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677B8" w:rsidRPr="000B7B53" w:rsidRDefault="00892623">
      <w:pPr>
        <w:rPr>
          <w:rFonts w:asciiTheme="majorHAnsi" w:eastAsia="Times New Roman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 xml:space="preserve">Ime </w:t>
      </w: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prezime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: AMAR OSMANOVIĆ</w:t>
      </w:r>
    </w:p>
    <w:p w14:paraId="00000002" w14:textId="77777777" w:rsidR="005677B8" w:rsidRPr="000B7B53" w:rsidRDefault="005677B8">
      <w:pPr>
        <w:rPr>
          <w:rFonts w:asciiTheme="majorHAnsi" w:eastAsia="Times New Roman" w:hAnsiTheme="majorHAnsi" w:cstheme="majorHAnsi"/>
          <w:b/>
          <w:sz w:val="24"/>
          <w:szCs w:val="24"/>
        </w:rPr>
      </w:pPr>
    </w:p>
    <w:p w14:paraId="00000003" w14:textId="2972F1E4" w:rsidR="005677B8" w:rsidRPr="000B7B53" w:rsidRDefault="007C480A">
      <w:pPr>
        <w:rPr>
          <w:rFonts w:asciiTheme="majorHAnsi" w:eastAsia="Times New Roman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RADNI STAŽ</w:t>
      </w:r>
    </w:p>
    <w:p w14:paraId="6FB803ED" w14:textId="77777777" w:rsidR="00162479" w:rsidRPr="000B7B53" w:rsidRDefault="00162479">
      <w:pPr>
        <w:numPr>
          <w:ilvl w:val="0"/>
          <w:numId w:val="1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0B7B53">
        <w:rPr>
          <w:rFonts w:asciiTheme="majorHAnsi" w:hAnsiTheme="majorHAnsi" w:cstheme="majorHAnsi"/>
          <w:b/>
          <w:bCs/>
          <w:sz w:val="24"/>
          <w:szCs w:val="24"/>
          <w:lang w:val="bs-Latn-BA"/>
        </w:rPr>
        <w:t>Vanredni profesor</w:t>
      </w:r>
    </w:p>
    <w:p w14:paraId="5389091E" w14:textId="017B8341" w:rsidR="002B3C4F" w:rsidRPr="000B7B53" w:rsidRDefault="008C34DF" w:rsidP="00162479">
      <w:pPr>
        <w:spacing w:after="0"/>
        <w:ind w:left="720"/>
        <w:rPr>
          <w:rFonts w:asciiTheme="majorHAnsi" w:hAnsiTheme="majorHAnsi" w:cstheme="majorHAnsi"/>
          <w:sz w:val="24"/>
          <w:szCs w:val="24"/>
          <w:lang w:val="bs-Latn-BA"/>
        </w:rPr>
      </w:pPr>
      <w:r w:rsidRPr="000B7B53">
        <w:rPr>
          <w:rFonts w:asciiTheme="majorHAnsi" w:hAnsiTheme="majorHAnsi" w:cstheme="majorHAnsi"/>
          <w:sz w:val="24"/>
          <w:szCs w:val="24"/>
          <w:lang w:val="bs-Latn-BA"/>
        </w:rPr>
        <w:t xml:space="preserve">Septembar </w:t>
      </w:r>
      <w:r w:rsidR="002B3C4F" w:rsidRPr="000B7B53">
        <w:rPr>
          <w:rFonts w:asciiTheme="majorHAnsi" w:hAnsiTheme="majorHAnsi" w:cstheme="majorHAnsi"/>
          <w:sz w:val="24"/>
          <w:szCs w:val="24"/>
          <w:lang w:val="bs-Latn-BA"/>
        </w:rPr>
        <w:t>2024</w:t>
      </w:r>
      <w:r w:rsidRPr="000B7B53">
        <w:rPr>
          <w:rFonts w:asciiTheme="majorHAnsi" w:hAnsiTheme="majorHAnsi" w:cstheme="majorHAnsi"/>
          <w:sz w:val="24"/>
          <w:szCs w:val="24"/>
          <w:lang w:val="bs-Latn-BA"/>
        </w:rPr>
        <w:t>.</w:t>
      </w:r>
      <w:r w:rsidR="002B3C4F" w:rsidRPr="000B7B53">
        <w:rPr>
          <w:rFonts w:asciiTheme="majorHAnsi" w:hAnsiTheme="majorHAnsi" w:cstheme="majorHAnsi"/>
          <w:sz w:val="24"/>
          <w:szCs w:val="24"/>
          <w:lang w:val="bs-Latn-BA"/>
        </w:rPr>
        <w:t xml:space="preserve"> – danas</w:t>
      </w:r>
    </w:p>
    <w:p w14:paraId="1A93BAFF" w14:textId="77777777" w:rsidR="002B3C4F" w:rsidRPr="000B7B53" w:rsidRDefault="002B3C4F" w:rsidP="002B3C4F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Univerzitet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Sarajevu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–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Farmaceutski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fakultet</w:t>
      </w:r>
      <w:proofErr w:type="spellEnd"/>
    </w:p>
    <w:p w14:paraId="770BCF86" w14:textId="30798FE5" w:rsidR="002B3C4F" w:rsidRPr="000B7B53" w:rsidRDefault="002B3C4F" w:rsidP="002B3C4F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Katedra za 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f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armaceutsku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hemiju</w:t>
      </w:r>
      <w:proofErr w:type="spellEnd"/>
    </w:p>
    <w:p w14:paraId="79189BC6" w14:textId="77777777" w:rsidR="002B3C4F" w:rsidRPr="000B7B53" w:rsidRDefault="002B3C4F" w:rsidP="002B3C4F">
      <w:pPr>
        <w:spacing w:after="0"/>
        <w:ind w:left="720"/>
        <w:rPr>
          <w:rFonts w:asciiTheme="majorHAnsi" w:hAnsiTheme="majorHAnsi" w:cstheme="majorHAnsi"/>
          <w:sz w:val="24"/>
          <w:szCs w:val="24"/>
          <w:lang w:val="bs-Latn-BA"/>
        </w:rPr>
      </w:pPr>
    </w:p>
    <w:p w14:paraId="26103DBE" w14:textId="77777777" w:rsidR="00162479" w:rsidRPr="000B7B53" w:rsidRDefault="00162479" w:rsidP="00162479">
      <w:pPr>
        <w:numPr>
          <w:ilvl w:val="0"/>
          <w:numId w:val="1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Docent</w:t>
      </w:r>
    </w:p>
    <w:p w14:paraId="00000005" w14:textId="0FD98000" w:rsidR="005677B8" w:rsidRPr="000B7B53" w:rsidRDefault="008C34DF" w:rsidP="00162479">
      <w:pPr>
        <w:spacing w:after="0"/>
        <w:ind w:left="720"/>
        <w:rPr>
          <w:rFonts w:asciiTheme="majorHAnsi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April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>2021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– 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septembar </w:t>
      </w:r>
      <w:r w:rsidR="002B3C4F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2024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</w:p>
    <w:p w14:paraId="00000006" w14:textId="3705AC73" w:rsidR="005677B8" w:rsidRPr="000B7B53" w:rsidRDefault="00892623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Univerzitet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Sarajevu</w:t>
      </w:r>
      <w:proofErr w:type="spellEnd"/>
      <w:r w:rsidR="002B3C4F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–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Farmaceutski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fakultet</w:t>
      </w:r>
      <w:proofErr w:type="spellEnd"/>
    </w:p>
    <w:p w14:paraId="00000007" w14:textId="21FC7EF4" w:rsidR="005677B8" w:rsidRPr="000B7B53" w:rsidRDefault="00892623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Katedra za </w:t>
      </w:r>
      <w:r w:rsidR="002B3C4F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f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armaceutsku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hemiju</w:t>
      </w:r>
      <w:proofErr w:type="spellEnd"/>
    </w:p>
    <w:p w14:paraId="00000008" w14:textId="77777777" w:rsidR="005677B8" w:rsidRPr="000B7B53" w:rsidRDefault="005677B8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</w:p>
    <w:p w14:paraId="1DE0C879" w14:textId="77777777" w:rsidR="00162479" w:rsidRPr="000B7B53" w:rsidRDefault="00162479" w:rsidP="00162479">
      <w:pPr>
        <w:numPr>
          <w:ilvl w:val="0"/>
          <w:numId w:val="1"/>
        </w:numPr>
        <w:spacing w:after="0"/>
        <w:rPr>
          <w:rFonts w:asciiTheme="majorHAnsi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Viši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 xml:space="preserve"> asistent</w:t>
      </w:r>
    </w:p>
    <w:p w14:paraId="0000000A" w14:textId="0B963E4D" w:rsidR="005677B8" w:rsidRPr="000B7B53" w:rsidRDefault="008C34DF" w:rsidP="00162479">
      <w:pPr>
        <w:spacing w:after="0"/>
        <w:ind w:left="720"/>
        <w:rPr>
          <w:rFonts w:asciiTheme="majorHAnsi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Juni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>2016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– 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april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>2021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</w:p>
    <w:p w14:paraId="6C7B63AD" w14:textId="77777777" w:rsidR="002B3C4F" w:rsidRPr="000B7B53" w:rsidRDefault="002B3C4F" w:rsidP="002B3C4F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Univerzitet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Sarajevu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–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Farmaceutski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fakultet</w:t>
      </w:r>
      <w:proofErr w:type="spellEnd"/>
    </w:p>
    <w:p w14:paraId="0000000C" w14:textId="54ABDE0E" w:rsidR="005677B8" w:rsidRPr="000B7B53" w:rsidRDefault="002B3C4F" w:rsidP="002B3C4F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Katedra za 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f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armaceutsku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hemiju</w:t>
      </w:r>
      <w:proofErr w:type="spellEnd"/>
    </w:p>
    <w:p w14:paraId="0000000D" w14:textId="77777777" w:rsidR="005677B8" w:rsidRPr="000B7B53" w:rsidRDefault="005677B8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</w:p>
    <w:p w14:paraId="56AC68DB" w14:textId="77777777" w:rsidR="00162479" w:rsidRPr="000B7B53" w:rsidRDefault="00162479" w:rsidP="00162479">
      <w:pPr>
        <w:numPr>
          <w:ilvl w:val="0"/>
          <w:numId w:val="1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Asistent</w:t>
      </w:r>
    </w:p>
    <w:p w14:paraId="0000000F" w14:textId="46CD8D24" w:rsidR="005677B8" w:rsidRPr="000B7B53" w:rsidRDefault="008C34DF" w:rsidP="00162479">
      <w:pPr>
        <w:spacing w:after="0"/>
        <w:ind w:left="720"/>
        <w:rPr>
          <w:rFonts w:asciiTheme="majorHAnsi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Maj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>2012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– 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juni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>2016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</w:p>
    <w:p w14:paraId="28DCFCB3" w14:textId="77777777" w:rsidR="002B3C4F" w:rsidRPr="000B7B53" w:rsidRDefault="002B3C4F" w:rsidP="002B3C4F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Univerzitet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Sarajevu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–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Farmaceutski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fakultet</w:t>
      </w:r>
      <w:proofErr w:type="spellEnd"/>
    </w:p>
    <w:p w14:paraId="00000011" w14:textId="40D73186" w:rsidR="005677B8" w:rsidRPr="000B7B53" w:rsidRDefault="002B3C4F" w:rsidP="002B3C4F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Katedra za 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f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armaceutsku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hemiju</w:t>
      </w:r>
      <w:proofErr w:type="spellEnd"/>
    </w:p>
    <w:p w14:paraId="00000012" w14:textId="77777777" w:rsidR="005677B8" w:rsidRPr="000B7B53" w:rsidRDefault="005677B8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</w:p>
    <w:p w14:paraId="00000013" w14:textId="77777777" w:rsidR="005677B8" w:rsidRPr="000B7B53" w:rsidRDefault="005677B8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</w:p>
    <w:p w14:paraId="00000014" w14:textId="25C9331A" w:rsidR="005677B8" w:rsidRPr="000B7B53" w:rsidRDefault="007C480A">
      <w:pPr>
        <w:rPr>
          <w:rFonts w:asciiTheme="majorHAnsi" w:eastAsia="Times New Roman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 xml:space="preserve">OBRAZOVANJE </w:t>
      </w:r>
    </w:p>
    <w:p w14:paraId="67057AA3" w14:textId="6412E25C" w:rsidR="00782FC9" w:rsidRPr="000B7B53" w:rsidRDefault="00782FC9" w:rsidP="00162479">
      <w:pPr>
        <w:numPr>
          <w:ilvl w:val="0"/>
          <w:numId w:val="1"/>
        </w:numPr>
        <w:spacing w:after="0"/>
        <w:rPr>
          <w:rFonts w:asciiTheme="majorHAnsi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DigiEdu</w:t>
      </w:r>
      <w:proofErr w:type="spellEnd"/>
      <w:r w:rsidRPr="000B7B53">
        <w:rPr>
          <w:rFonts w:asciiTheme="majorHAnsi" w:hAnsiTheme="majorHAnsi" w:cstheme="majorHAnsi"/>
          <w:sz w:val="24"/>
          <w:szCs w:val="24"/>
        </w:rPr>
        <w:t xml:space="preserve"> – </w:t>
      </w:r>
      <w:proofErr w:type="spellStart"/>
      <w:r w:rsidRPr="000B7B53">
        <w:rPr>
          <w:rFonts w:asciiTheme="majorHAnsi" w:hAnsiTheme="majorHAnsi" w:cstheme="majorHAnsi"/>
          <w:sz w:val="24"/>
          <w:szCs w:val="24"/>
        </w:rPr>
        <w:t>Jačanje</w:t>
      </w:r>
      <w:proofErr w:type="spellEnd"/>
      <w:r w:rsidRPr="000B7B5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sz w:val="24"/>
          <w:szCs w:val="24"/>
        </w:rPr>
        <w:t>pedagoških</w:t>
      </w:r>
      <w:proofErr w:type="spellEnd"/>
      <w:r w:rsidRPr="000B7B5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sz w:val="24"/>
          <w:szCs w:val="24"/>
        </w:rPr>
        <w:t>digitalnih</w:t>
      </w:r>
      <w:proofErr w:type="spellEnd"/>
      <w:r w:rsidRPr="000B7B5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sz w:val="24"/>
          <w:szCs w:val="24"/>
        </w:rPr>
        <w:t>kompetencija</w:t>
      </w:r>
      <w:proofErr w:type="spellEnd"/>
      <w:r w:rsidRPr="000B7B5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sz w:val="24"/>
          <w:szCs w:val="24"/>
        </w:rPr>
        <w:t>nastavnika</w:t>
      </w:r>
      <w:proofErr w:type="spellEnd"/>
    </w:p>
    <w:p w14:paraId="29B58583" w14:textId="152F00F9" w:rsidR="00782FC9" w:rsidRPr="000B7B53" w:rsidRDefault="00162479" w:rsidP="00782FC9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hAnsiTheme="majorHAnsi" w:cstheme="majorHAnsi"/>
          <w:sz w:val="24"/>
          <w:szCs w:val="24"/>
        </w:rPr>
        <w:t>Januar</w:t>
      </w:r>
      <w:proofErr w:type="spellEnd"/>
      <w:r w:rsidRPr="000B7B53">
        <w:rPr>
          <w:rFonts w:asciiTheme="majorHAnsi" w:hAnsiTheme="majorHAnsi" w:cstheme="majorHAnsi"/>
          <w:sz w:val="24"/>
          <w:szCs w:val="24"/>
        </w:rPr>
        <w:t xml:space="preserve"> – </w:t>
      </w:r>
      <w:proofErr w:type="spellStart"/>
      <w:r w:rsidRPr="000B7B53">
        <w:rPr>
          <w:rFonts w:asciiTheme="majorHAnsi" w:hAnsiTheme="majorHAnsi" w:cstheme="majorHAnsi"/>
          <w:sz w:val="24"/>
          <w:szCs w:val="24"/>
        </w:rPr>
        <w:t>februar</w:t>
      </w:r>
      <w:proofErr w:type="spellEnd"/>
      <w:r w:rsidRPr="000B7B53">
        <w:rPr>
          <w:rFonts w:asciiTheme="majorHAnsi" w:hAnsiTheme="majorHAnsi" w:cstheme="majorHAnsi"/>
          <w:sz w:val="24"/>
          <w:szCs w:val="24"/>
        </w:rPr>
        <w:t xml:space="preserve"> 2023.</w:t>
      </w:r>
      <w:r w:rsidRPr="000B7B53">
        <w:rPr>
          <w:rFonts w:asciiTheme="majorHAnsi" w:hAnsiTheme="majorHAnsi" w:cstheme="majorHAnsi"/>
          <w:sz w:val="24"/>
          <w:szCs w:val="24"/>
          <w:lang w:val="bs-Latn-BA"/>
        </w:rPr>
        <w:t xml:space="preserve">, </w:t>
      </w:r>
      <w:proofErr w:type="spellStart"/>
      <w:r w:rsidR="00782FC9" w:rsidRPr="000B7B53">
        <w:rPr>
          <w:rFonts w:asciiTheme="majorHAnsi" w:eastAsia="Times New Roman" w:hAnsiTheme="majorHAnsi" w:cstheme="majorHAnsi"/>
          <w:sz w:val="24"/>
          <w:szCs w:val="24"/>
        </w:rPr>
        <w:t>Univerzitet</w:t>
      </w:r>
      <w:proofErr w:type="spellEnd"/>
      <w:r w:rsidR="00782FC9" w:rsidRPr="000B7B53">
        <w:rPr>
          <w:rFonts w:asciiTheme="majorHAnsi" w:eastAsia="Times New Roman" w:hAnsiTheme="majorHAnsi" w:cstheme="majorHAnsi"/>
          <w:sz w:val="24"/>
          <w:szCs w:val="24"/>
        </w:rPr>
        <w:t xml:space="preserve"> u </w:t>
      </w:r>
      <w:proofErr w:type="spellStart"/>
      <w:r w:rsidR="00782FC9" w:rsidRPr="000B7B53">
        <w:rPr>
          <w:rFonts w:asciiTheme="majorHAnsi" w:eastAsia="Times New Roman" w:hAnsiTheme="majorHAnsi" w:cstheme="majorHAnsi"/>
          <w:sz w:val="24"/>
          <w:szCs w:val="24"/>
        </w:rPr>
        <w:t>Sarajevu</w:t>
      </w:r>
      <w:proofErr w:type="spellEnd"/>
    </w:p>
    <w:p w14:paraId="09F12186" w14:textId="77777777" w:rsidR="00782FC9" w:rsidRPr="000B7B53" w:rsidRDefault="00782FC9" w:rsidP="00782FC9">
      <w:pPr>
        <w:spacing w:after="0"/>
        <w:ind w:left="720"/>
        <w:rPr>
          <w:rFonts w:asciiTheme="majorHAnsi" w:hAnsiTheme="majorHAnsi" w:cstheme="majorHAnsi"/>
          <w:sz w:val="24"/>
          <w:szCs w:val="24"/>
          <w:lang w:val="bs-Latn-BA"/>
        </w:rPr>
      </w:pPr>
    </w:p>
    <w:p w14:paraId="227FEE4D" w14:textId="77777777" w:rsidR="00162479" w:rsidRPr="000B7B53" w:rsidRDefault="00162479">
      <w:pPr>
        <w:numPr>
          <w:ilvl w:val="0"/>
          <w:numId w:val="1"/>
        </w:numPr>
        <w:spacing w:after="0"/>
        <w:rPr>
          <w:rFonts w:asciiTheme="majorHAnsi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Specijalistički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staž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iz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oblasti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"</w:t>
      </w:r>
      <w:r w:rsidRPr="000B7B53">
        <w:rPr>
          <w:rFonts w:asciiTheme="majorHAnsi" w:hAnsiTheme="majorHAnsi" w:cstheme="majorHAnsi"/>
          <w:b/>
          <w:bCs/>
          <w:sz w:val="24"/>
          <w:szCs w:val="24"/>
          <w:lang w:val="bs-Latn-BA"/>
        </w:rPr>
        <w:t>F</w:t>
      </w: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armaceutska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zdravstvena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proofErr w:type="gram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zaštita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  <w:lang w:val="bs-Latn-BA"/>
        </w:rPr>
        <w:t>“</w:t>
      </w:r>
      <w:proofErr w:type="gramEnd"/>
    </w:p>
    <w:p w14:paraId="68B6FEE9" w14:textId="20E5B34D" w:rsidR="008C34DF" w:rsidRPr="000B7B53" w:rsidRDefault="008C34DF" w:rsidP="00162479">
      <w:pPr>
        <w:spacing w:after="0"/>
        <w:ind w:left="720"/>
        <w:rPr>
          <w:rFonts w:asciiTheme="majorHAnsi" w:hAnsiTheme="majorHAnsi" w:cstheme="majorHAnsi"/>
          <w:sz w:val="24"/>
          <w:szCs w:val="24"/>
          <w:lang w:val="bs-Latn-BA"/>
        </w:rPr>
      </w:pPr>
      <w:r w:rsidRPr="000B7B53">
        <w:rPr>
          <w:rFonts w:asciiTheme="majorHAnsi" w:hAnsiTheme="majorHAnsi" w:cstheme="majorHAnsi"/>
          <w:sz w:val="24"/>
          <w:szCs w:val="24"/>
          <w:lang w:val="bs-Latn-BA"/>
        </w:rPr>
        <w:t>Oktobar 2022. – danas</w:t>
      </w:r>
    </w:p>
    <w:p w14:paraId="7EBFF5FE" w14:textId="29F82880" w:rsidR="008C34DF" w:rsidRPr="000B7B53" w:rsidRDefault="008C34DF" w:rsidP="008C34DF">
      <w:pPr>
        <w:spacing w:after="0"/>
        <w:ind w:left="720"/>
        <w:rPr>
          <w:rFonts w:asciiTheme="majorHAnsi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Univerzitet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Sarajevu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–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Farmaceutski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fakultet</w:t>
      </w:r>
      <w:proofErr w:type="spellEnd"/>
      <w:r w:rsidR="00162479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; </w:t>
      </w:r>
      <w:r w:rsidRPr="000B7B53">
        <w:rPr>
          <w:rFonts w:asciiTheme="majorHAnsi" w:hAnsiTheme="majorHAnsi" w:cstheme="majorHAnsi"/>
          <w:sz w:val="24"/>
          <w:szCs w:val="24"/>
          <w:lang w:val="bs-Latn-BA"/>
        </w:rPr>
        <w:t>Federalno ministarstvo zdravstva BiH</w:t>
      </w:r>
    </w:p>
    <w:p w14:paraId="61E23616" w14:textId="77777777" w:rsidR="008C34DF" w:rsidRPr="000B7B53" w:rsidRDefault="008C34DF" w:rsidP="008C34DF">
      <w:pPr>
        <w:spacing w:after="0"/>
        <w:ind w:left="720"/>
        <w:rPr>
          <w:rFonts w:asciiTheme="majorHAnsi" w:hAnsiTheme="majorHAnsi" w:cstheme="majorHAnsi"/>
          <w:sz w:val="24"/>
          <w:szCs w:val="24"/>
          <w:lang w:val="bs-Latn-BA"/>
        </w:rPr>
      </w:pPr>
    </w:p>
    <w:p w14:paraId="6CA47E2A" w14:textId="77777777" w:rsidR="00162479" w:rsidRPr="000B7B53" w:rsidRDefault="00162479">
      <w:pPr>
        <w:numPr>
          <w:ilvl w:val="0"/>
          <w:numId w:val="1"/>
        </w:numPr>
        <w:spacing w:after="0"/>
        <w:rPr>
          <w:rFonts w:asciiTheme="majorHAnsi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Odbrana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doktorske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disertacije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: “</w:t>
      </w: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Sinteza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ispitivanje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bioloških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aktivnosti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derivata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 xml:space="preserve"> 5-alkil </w:t>
      </w: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pirimidina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”</w:t>
      </w:r>
    </w:p>
    <w:p w14:paraId="00000018" w14:textId="33A10FA5" w:rsidR="005677B8" w:rsidRPr="000B7B53" w:rsidRDefault="008C34DF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Juli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>2020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  <w:r w:rsidR="00162479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,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Univerzitet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Sarajevu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–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Farmaceutski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fakultet</w:t>
      </w:r>
      <w:proofErr w:type="spellEnd"/>
    </w:p>
    <w:p w14:paraId="65FFDC20" w14:textId="77777777" w:rsidR="008C34DF" w:rsidRPr="000B7B53" w:rsidRDefault="008C34DF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</w:p>
    <w:p w14:paraId="22C02218" w14:textId="77777777" w:rsidR="00162479" w:rsidRPr="000B7B53" w:rsidRDefault="00162479" w:rsidP="00162479">
      <w:pPr>
        <w:pStyle w:val="ListParagraph"/>
        <w:numPr>
          <w:ilvl w:val="0"/>
          <w:numId w:val="1"/>
        </w:numPr>
        <w:spacing w:after="0"/>
        <w:rPr>
          <w:rFonts w:asciiTheme="majorHAnsi" w:eastAsia="Times New Roman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TRAIN (</w:t>
      </w:r>
      <w:r w:rsidRPr="000B7B53">
        <w:rPr>
          <w:rFonts w:asciiTheme="majorHAnsi" w:eastAsia="Times New Roman" w:hAnsiTheme="majorHAnsi" w:cstheme="majorHAnsi"/>
          <w:b/>
          <w:i/>
          <w:sz w:val="24"/>
          <w:szCs w:val="24"/>
        </w:rPr>
        <w:t>Training &amp; Research for Academic Newcomers)</w:t>
      </w:r>
    </w:p>
    <w:p w14:paraId="0000001B" w14:textId="39A4841F" w:rsidR="005677B8" w:rsidRPr="000B7B53" w:rsidRDefault="008C34DF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Septembar – decembar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>2014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  <w:r w:rsidR="00162479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,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Univerzitet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Sarajevu</w:t>
      </w:r>
      <w:proofErr w:type="spellEnd"/>
    </w:p>
    <w:p w14:paraId="0000001C" w14:textId="77777777" w:rsidR="005677B8" w:rsidRPr="000B7B53" w:rsidRDefault="005677B8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</w:p>
    <w:p w14:paraId="2DE025D3" w14:textId="77777777" w:rsidR="00162479" w:rsidRPr="000B7B53" w:rsidRDefault="00162479">
      <w:pPr>
        <w:numPr>
          <w:ilvl w:val="0"/>
          <w:numId w:val="1"/>
        </w:numPr>
        <w:spacing w:after="0"/>
        <w:rPr>
          <w:rFonts w:asciiTheme="majorHAnsi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lastRenderedPageBreak/>
        <w:t xml:space="preserve">Državni </w:t>
      </w: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stručni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ispit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 xml:space="preserve"> za </w:t>
      </w: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Magistre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farmacije</w:t>
      </w:r>
      <w:proofErr w:type="spellEnd"/>
    </w:p>
    <w:p w14:paraId="00000020" w14:textId="7F36C4FD" w:rsidR="005677B8" w:rsidRDefault="008C34DF" w:rsidP="0012320F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Septembar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>2014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  <w:r w:rsidR="00162479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,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Federalno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ministarstvo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zdravstva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BiH</w:t>
      </w:r>
    </w:p>
    <w:p w14:paraId="0C27D2EA" w14:textId="77777777" w:rsidR="0046503F" w:rsidRPr="000B7B53" w:rsidRDefault="0046503F" w:rsidP="0012320F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</w:p>
    <w:p w14:paraId="019D5E35" w14:textId="77777777" w:rsidR="00162479" w:rsidRPr="000B7B53" w:rsidRDefault="00162479">
      <w:pPr>
        <w:numPr>
          <w:ilvl w:val="0"/>
          <w:numId w:val="1"/>
        </w:numPr>
        <w:spacing w:after="0"/>
        <w:rPr>
          <w:rFonts w:asciiTheme="majorHAnsi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Magistar</w:t>
      </w:r>
      <w:proofErr w:type="spellEnd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farmacije</w:t>
      </w:r>
      <w:proofErr w:type="spellEnd"/>
    </w:p>
    <w:p w14:paraId="00000024" w14:textId="41177385" w:rsidR="005677B8" w:rsidRPr="000B7B53" w:rsidRDefault="008C34DF" w:rsidP="008C34DF">
      <w:pPr>
        <w:spacing w:after="0"/>
        <w:ind w:left="720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Novembar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>2011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  <w:r w:rsidR="00162479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,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Univerzitet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Sarajevu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–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Farmaceutski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fakultet</w:t>
      </w:r>
      <w:proofErr w:type="spellEnd"/>
    </w:p>
    <w:p w14:paraId="00000026" w14:textId="77777777" w:rsidR="005677B8" w:rsidRPr="000B7B53" w:rsidRDefault="005677B8">
      <w:pPr>
        <w:rPr>
          <w:rFonts w:asciiTheme="majorHAnsi" w:eastAsia="Times New Roman" w:hAnsiTheme="majorHAnsi" w:cstheme="majorHAnsi"/>
          <w:sz w:val="24"/>
          <w:szCs w:val="24"/>
          <w:lang w:val="bs-Latn-BA"/>
        </w:rPr>
      </w:pPr>
    </w:p>
    <w:p w14:paraId="7570BFA1" w14:textId="77777777" w:rsidR="0012320F" w:rsidRPr="000B7B53" w:rsidRDefault="0012320F">
      <w:pPr>
        <w:rPr>
          <w:rFonts w:asciiTheme="majorHAnsi" w:eastAsia="Times New Roman" w:hAnsiTheme="majorHAnsi" w:cstheme="majorHAnsi"/>
          <w:sz w:val="24"/>
          <w:szCs w:val="24"/>
          <w:lang w:val="bs-Latn-BA"/>
        </w:rPr>
      </w:pPr>
    </w:p>
    <w:p w14:paraId="00000027" w14:textId="2A7DF961" w:rsidR="005677B8" w:rsidRPr="000B7B53" w:rsidRDefault="007C480A">
      <w:pPr>
        <w:rPr>
          <w:rFonts w:asciiTheme="majorHAnsi" w:eastAsia="Times New Roman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NASTAVNI RAD</w:t>
      </w:r>
    </w:p>
    <w:p w14:paraId="00000028" w14:textId="430E7E88" w:rsidR="005677B8" w:rsidRPr="000B7B53" w:rsidRDefault="00892623">
      <w:pPr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Integrisani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studij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I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II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ciklusa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8C34DF" w:rsidRPr="000B7B53">
        <w:rPr>
          <w:rFonts w:asciiTheme="majorHAnsi" w:eastAsia="Times New Roman" w:hAnsiTheme="majorHAnsi" w:cstheme="majorHAnsi"/>
          <w:sz w:val="24"/>
          <w:szCs w:val="24"/>
        </w:rPr>
        <w:t>Univerziteta</w:t>
      </w:r>
      <w:proofErr w:type="spellEnd"/>
      <w:r w:rsidR="008C34DF" w:rsidRPr="000B7B53">
        <w:rPr>
          <w:rFonts w:asciiTheme="majorHAnsi" w:eastAsia="Times New Roman" w:hAnsiTheme="majorHAnsi" w:cstheme="majorHAnsi"/>
          <w:sz w:val="24"/>
          <w:szCs w:val="24"/>
        </w:rPr>
        <w:t xml:space="preserve"> u </w:t>
      </w:r>
      <w:proofErr w:type="spellStart"/>
      <w:r w:rsidR="008C34DF" w:rsidRPr="000B7B53">
        <w:rPr>
          <w:rFonts w:asciiTheme="majorHAnsi" w:eastAsia="Times New Roman" w:hAnsiTheme="majorHAnsi" w:cstheme="majorHAnsi"/>
          <w:sz w:val="24"/>
          <w:szCs w:val="24"/>
        </w:rPr>
        <w:t>Sarajevu</w:t>
      </w:r>
      <w:proofErr w:type="spellEnd"/>
      <w:r w:rsidR="008C34DF"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8C34DF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–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Farmaceutskog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fakulteta</w:t>
      </w:r>
      <w:proofErr w:type="spellEnd"/>
      <w:r w:rsidR="008C34DF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:</w:t>
      </w:r>
    </w:p>
    <w:p w14:paraId="00000029" w14:textId="77777777" w:rsidR="005677B8" w:rsidRPr="000B7B53" w:rsidRDefault="00892623">
      <w:pPr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Obavezni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predmeti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>:</w:t>
      </w:r>
    </w:p>
    <w:p w14:paraId="0000002A" w14:textId="77777777" w:rsidR="005677B8" w:rsidRPr="000B7B53" w:rsidRDefault="008926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Farmaceutska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hemija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I</w:t>
      </w:r>
    </w:p>
    <w:p w14:paraId="0000002B" w14:textId="77777777" w:rsidR="005677B8" w:rsidRPr="000B7B53" w:rsidRDefault="008926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Farmaceutska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hemija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II</w:t>
      </w:r>
    </w:p>
    <w:p w14:paraId="0000002C" w14:textId="77777777" w:rsidR="005677B8" w:rsidRPr="000B7B53" w:rsidRDefault="005677B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i/>
          <w:sz w:val="24"/>
          <w:szCs w:val="24"/>
        </w:rPr>
      </w:pPr>
    </w:p>
    <w:p w14:paraId="0000002D" w14:textId="77777777" w:rsidR="005677B8" w:rsidRPr="000B7B53" w:rsidRDefault="008926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Izborni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predmeti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>:</w:t>
      </w:r>
    </w:p>
    <w:p w14:paraId="0000002E" w14:textId="77777777" w:rsidR="005677B8" w:rsidRPr="000B7B53" w:rsidRDefault="008926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Odabrana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poglavlja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iz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Farmaceutske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hemije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: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Dizajniranje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lijekova</w:t>
      </w:r>
      <w:proofErr w:type="spellEnd"/>
    </w:p>
    <w:p w14:paraId="0000002F" w14:textId="77777777" w:rsidR="005677B8" w:rsidRPr="000B7B53" w:rsidRDefault="008926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Odabrana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poglavlja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iz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Farmaceutske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hemije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: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Lijekovi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za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tretman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gripe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prehlade</w:t>
      </w:r>
      <w:proofErr w:type="spellEnd"/>
    </w:p>
    <w:p w14:paraId="00000030" w14:textId="5D77C3B6" w:rsidR="005677B8" w:rsidRPr="000B7B53" w:rsidRDefault="008926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Odabrana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poglavlja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iz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Farmaceutske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hemije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: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Metaboli</w:t>
      </w:r>
      <w:proofErr w:type="spellEnd"/>
      <w:r w:rsidR="00782FC9"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  <w:lang w:val="bs-Latn-BA"/>
        </w:rPr>
        <w:t>č</w:t>
      </w:r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ka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stabilnost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lijekova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i</w:t>
      </w:r>
      <w:proofErr w:type="spellEnd"/>
    </w:p>
    <w:p w14:paraId="00000031" w14:textId="18D10100" w:rsidR="005677B8" w:rsidRPr="000B7B53" w:rsidRDefault="008926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strategije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za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povećanje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metaboli</w:t>
      </w:r>
      <w:proofErr w:type="spellEnd"/>
      <w:r w:rsidR="00782FC9"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  <w:lang w:val="bs-Latn-BA"/>
        </w:rPr>
        <w:t>č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ke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stabilnosti</w:t>
      </w:r>
      <w:proofErr w:type="spellEnd"/>
    </w:p>
    <w:p w14:paraId="00000032" w14:textId="77777777" w:rsidR="005677B8" w:rsidRDefault="005677B8">
      <w:pPr>
        <w:rPr>
          <w:rFonts w:asciiTheme="majorHAnsi" w:eastAsia="Times New Roman" w:hAnsiTheme="majorHAnsi" w:cstheme="majorHAnsi"/>
          <w:sz w:val="24"/>
          <w:szCs w:val="24"/>
          <w:lang w:val="bs-Latn-BA"/>
        </w:rPr>
      </w:pPr>
    </w:p>
    <w:p w14:paraId="5F9F260B" w14:textId="614EB78E" w:rsidR="0046503F" w:rsidRDefault="0046503F" w:rsidP="0046503F">
      <w:pPr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Integrisani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studij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I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II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ciklusa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Univerziteta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>
        <w:rPr>
          <w:rFonts w:asciiTheme="majorHAnsi" w:eastAsia="Times New Roman" w:hAnsiTheme="majorHAnsi" w:cstheme="majorHAnsi"/>
          <w:sz w:val="24"/>
          <w:szCs w:val="24"/>
        </w:rPr>
        <w:t>“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Džemal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Bijedić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”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u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Mostaru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studij</w:t>
      </w:r>
      <w:proofErr w:type="spellEnd"/>
      <w:r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>
        <w:rPr>
          <w:rFonts w:asciiTheme="majorHAnsi" w:eastAsia="Times New Roman" w:hAnsiTheme="majorHAnsi" w:cstheme="majorHAnsi"/>
          <w:sz w:val="24"/>
          <w:szCs w:val="24"/>
        </w:rPr>
        <w:t>Farmacija</w:t>
      </w:r>
      <w:proofErr w:type="spellEnd"/>
    </w:p>
    <w:p w14:paraId="173A51C7" w14:textId="4A1BC903" w:rsidR="0046503F" w:rsidRPr="000B7B53" w:rsidRDefault="005271F5" w:rsidP="0046503F">
      <w:pPr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>
        <w:rPr>
          <w:rFonts w:asciiTheme="majorHAnsi" w:eastAsia="Times New Roman" w:hAnsiTheme="majorHAnsi" w:cstheme="majorHAnsi"/>
          <w:sz w:val="24"/>
          <w:szCs w:val="24"/>
          <w:lang w:val="bs-Latn-BA"/>
        </w:rPr>
        <w:t>Mart</w:t>
      </w:r>
      <w:r w:rsidR="0046503F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2023. – danas</w:t>
      </w:r>
    </w:p>
    <w:p w14:paraId="77836669" w14:textId="77777777" w:rsidR="0046503F" w:rsidRPr="000B7B53" w:rsidRDefault="0046503F" w:rsidP="0046503F">
      <w:pPr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Obavezni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predmeti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>:</w:t>
      </w:r>
    </w:p>
    <w:p w14:paraId="5524D665" w14:textId="77777777" w:rsidR="0046503F" w:rsidRDefault="0046503F" w:rsidP="004650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Farmaceutska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hemija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I</w:t>
      </w:r>
    </w:p>
    <w:p w14:paraId="481819B6" w14:textId="16BFBF91" w:rsidR="0046503F" w:rsidRPr="0046503F" w:rsidRDefault="0046503F" w:rsidP="004650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46503F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Farmaceutska</w:t>
      </w:r>
      <w:proofErr w:type="spellEnd"/>
      <w:r w:rsidRPr="0046503F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46503F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hemija</w:t>
      </w:r>
      <w:proofErr w:type="spellEnd"/>
      <w:r w:rsidRPr="0046503F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II</w:t>
      </w:r>
    </w:p>
    <w:p w14:paraId="548083D7" w14:textId="77777777" w:rsidR="0046503F" w:rsidRDefault="0046503F">
      <w:pPr>
        <w:rPr>
          <w:rFonts w:asciiTheme="majorHAnsi" w:eastAsia="Times New Roman" w:hAnsiTheme="majorHAnsi" w:cstheme="majorHAnsi"/>
          <w:b/>
          <w:bCs/>
          <w:sz w:val="24"/>
          <w:szCs w:val="24"/>
          <w:lang w:val="bs-Latn-BA"/>
        </w:rPr>
      </w:pPr>
    </w:p>
    <w:p w14:paraId="1714510B" w14:textId="0141CDCB" w:rsidR="008C34DF" w:rsidRPr="000B7B53" w:rsidRDefault="008C34DF">
      <w:pPr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  <w:lang w:val="bs-Latn-BA"/>
        </w:rPr>
        <w:t>Treći ciklus studija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Univerziteta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Sarajevu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–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Farmaceutskog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fakulteta</w:t>
      </w:r>
      <w:proofErr w:type="spellEnd"/>
      <w:r w:rsidR="00782FC9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, doktorski studij: „Farmaceutska istraživanja“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:</w:t>
      </w:r>
    </w:p>
    <w:p w14:paraId="6F1CF245" w14:textId="1C7112E7" w:rsidR="008C34DF" w:rsidRPr="000B7B53" w:rsidRDefault="008C34DF">
      <w:pPr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Izborni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predmeti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>:</w:t>
      </w:r>
    </w:p>
    <w:p w14:paraId="622B2106" w14:textId="45307856" w:rsidR="00782FC9" w:rsidRPr="000B7B53" w:rsidRDefault="00782FC9" w:rsidP="00782F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Dizajn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sinteza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novih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farmakološki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aktivnih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spojeva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(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voditelj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predmeta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)</w:t>
      </w:r>
    </w:p>
    <w:p w14:paraId="66C50BC4" w14:textId="096D7D09" w:rsidR="00782FC9" w:rsidRPr="000B7B53" w:rsidRDefault="00782FC9" w:rsidP="00782F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Molekularne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osnove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farmaceutske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hemije</w:t>
      </w:r>
      <w:proofErr w:type="spellEnd"/>
    </w:p>
    <w:p w14:paraId="6B8ABC5D" w14:textId="4A04F0DF" w:rsidR="00782FC9" w:rsidRPr="000B7B53" w:rsidRDefault="00782FC9" w:rsidP="00782F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Organska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hemija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sintezi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lijekova</w:t>
      </w:r>
      <w:proofErr w:type="spellEnd"/>
    </w:p>
    <w:p w14:paraId="2C94BBD3" w14:textId="149BBF5E" w:rsidR="00782FC9" w:rsidRPr="000B7B53" w:rsidRDefault="00782FC9" w:rsidP="00782FC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Primjena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in silico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metoda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dizajniranju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lijekova</w:t>
      </w:r>
      <w:proofErr w:type="spellEnd"/>
    </w:p>
    <w:p w14:paraId="287AF8DD" w14:textId="77777777" w:rsidR="0012320F" w:rsidRPr="000B7B53" w:rsidRDefault="0012320F">
      <w:pPr>
        <w:rPr>
          <w:rFonts w:asciiTheme="majorHAnsi" w:eastAsia="Times New Roman" w:hAnsiTheme="majorHAnsi" w:cstheme="majorHAnsi"/>
          <w:b/>
          <w:sz w:val="24"/>
          <w:szCs w:val="24"/>
          <w:lang w:val="bs-Latn-BA"/>
        </w:rPr>
      </w:pPr>
    </w:p>
    <w:p w14:paraId="26925DF0" w14:textId="77777777" w:rsidR="0012320F" w:rsidRPr="000B7B53" w:rsidRDefault="0012320F">
      <w:pPr>
        <w:rPr>
          <w:rFonts w:asciiTheme="majorHAnsi" w:eastAsia="Times New Roman" w:hAnsiTheme="majorHAnsi" w:cstheme="majorHAnsi"/>
          <w:b/>
          <w:sz w:val="24"/>
          <w:szCs w:val="24"/>
          <w:lang w:val="bs-Latn-BA"/>
        </w:rPr>
      </w:pPr>
    </w:p>
    <w:p w14:paraId="00000033" w14:textId="431DDE1D" w:rsidR="005677B8" w:rsidRPr="000B7B53" w:rsidRDefault="007C480A">
      <w:pPr>
        <w:rPr>
          <w:rFonts w:asciiTheme="majorHAnsi" w:eastAsia="Times New Roman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lastRenderedPageBreak/>
        <w:t>STUDIJSKI BORAVCI U INOSTRANSTVU</w:t>
      </w:r>
    </w:p>
    <w:p w14:paraId="5CBE62C2" w14:textId="59B5066F" w:rsidR="006D05F5" w:rsidRPr="000B7B53" w:rsidRDefault="006D05F5" w:rsidP="00162479">
      <w:pPr>
        <w:numPr>
          <w:ilvl w:val="0"/>
          <w:numId w:val="3"/>
        </w:num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Trening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škola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>: „</w:t>
      </w: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Ekološki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prihvatljiva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sinteza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ciljanih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antimikrobnih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peptida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malih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proofErr w:type="gram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molekula</w:t>
      </w:r>
      <w:proofErr w:type="spellEnd"/>
      <w:r w:rsidRPr="000B7B53">
        <w:rPr>
          <w:rFonts w:asciiTheme="majorHAnsi" w:hAnsiTheme="majorHAnsi" w:cstheme="majorHAnsi"/>
          <w:sz w:val="24"/>
          <w:szCs w:val="24"/>
          <w:lang w:val="bs-Latn-BA"/>
        </w:rPr>
        <w:t>“</w:t>
      </w:r>
      <w:proofErr w:type="gramEnd"/>
    </w:p>
    <w:p w14:paraId="65EF9D2E" w14:textId="51322487" w:rsidR="006D05F5" w:rsidRPr="000B7B53" w:rsidRDefault="00162479" w:rsidP="006D05F5">
      <w:pPr>
        <w:spacing w:after="0"/>
        <w:ind w:left="720"/>
        <w:jc w:val="both"/>
        <w:rPr>
          <w:rFonts w:asciiTheme="majorHAnsi" w:hAnsiTheme="majorHAnsi" w:cstheme="majorHAnsi"/>
          <w:sz w:val="24"/>
          <w:szCs w:val="24"/>
          <w:lang w:val="bs-Latn-BA"/>
        </w:rPr>
      </w:pPr>
      <w:r w:rsidRPr="000B7B53">
        <w:rPr>
          <w:rFonts w:asciiTheme="majorHAnsi" w:hAnsiTheme="majorHAnsi" w:cstheme="majorHAnsi"/>
          <w:sz w:val="24"/>
          <w:szCs w:val="24"/>
          <w:lang w:val="bs-Latn-BA"/>
        </w:rPr>
        <w:t xml:space="preserve">Mart 2024., </w:t>
      </w:r>
      <w:r w:rsidR="006D05F5" w:rsidRPr="000B7B53">
        <w:rPr>
          <w:rFonts w:asciiTheme="majorHAnsi" w:hAnsiTheme="majorHAnsi" w:cstheme="majorHAnsi"/>
          <w:sz w:val="24"/>
          <w:szCs w:val="24"/>
          <w:lang w:val="bs-Latn-BA"/>
        </w:rPr>
        <w:t>Sapienza Univerzitet, Rim, Italija</w:t>
      </w:r>
    </w:p>
    <w:p w14:paraId="52CA3980" w14:textId="77777777" w:rsidR="006D05F5" w:rsidRPr="000B7B53" w:rsidRDefault="006D05F5" w:rsidP="006D05F5">
      <w:pPr>
        <w:spacing w:after="0"/>
        <w:ind w:left="720"/>
        <w:jc w:val="both"/>
        <w:rPr>
          <w:rFonts w:asciiTheme="majorHAnsi" w:hAnsiTheme="majorHAnsi" w:cstheme="majorHAnsi"/>
          <w:sz w:val="24"/>
          <w:szCs w:val="24"/>
          <w:lang w:val="bs-Latn-BA"/>
        </w:rPr>
      </w:pPr>
    </w:p>
    <w:p w14:paraId="3051E0CF" w14:textId="6C01DBA2" w:rsidR="006D05F5" w:rsidRPr="000B7B53" w:rsidRDefault="006D05F5" w:rsidP="00162479">
      <w:pPr>
        <w:numPr>
          <w:ilvl w:val="0"/>
          <w:numId w:val="3"/>
        </w:num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0B7B53">
        <w:rPr>
          <w:rFonts w:asciiTheme="majorHAnsi" w:hAnsiTheme="majorHAnsi" w:cstheme="majorHAnsi"/>
          <w:sz w:val="24"/>
          <w:szCs w:val="24"/>
          <w:lang w:val="bs-Latn-BA"/>
        </w:rPr>
        <w:t>Trening škola: „</w:t>
      </w:r>
      <w:r w:rsidRPr="000B7B53">
        <w:rPr>
          <w:rFonts w:asciiTheme="majorHAnsi" w:hAnsiTheme="majorHAnsi" w:cstheme="majorHAnsi"/>
          <w:b/>
          <w:bCs/>
          <w:sz w:val="24"/>
          <w:szCs w:val="24"/>
          <w:lang w:val="bs-Latn-BA"/>
        </w:rPr>
        <w:t>Bioinformatika i računarski alati u antibakterijskim istraživanjima</w:t>
      </w:r>
      <w:r w:rsidRPr="000B7B53">
        <w:rPr>
          <w:rFonts w:asciiTheme="majorHAnsi" w:hAnsiTheme="majorHAnsi" w:cstheme="majorHAnsi"/>
          <w:sz w:val="24"/>
          <w:szCs w:val="24"/>
          <w:lang w:val="bs-Latn-BA"/>
        </w:rPr>
        <w:t>“</w:t>
      </w:r>
    </w:p>
    <w:p w14:paraId="2EEE8870" w14:textId="14D5CDEE" w:rsidR="00782FC9" w:rsidRPr="000B7B53" w:rsidRDefault="00162479" w:rsidP="00782FC9">
      <w:pPr>
        <w:spacing w:after="0"/>
        <w:ind w:left="720"/>
        <w:jc w:val="both"/>
        <w:rPr>
          <w:rFonts w:asciiTheme="majorHAnsi" w:hAnsiTheme="majorHAnsi" w:cstheme="majorHAnsi"/>
          <w:sz w:val="24"/>
          <w:szCs w:val="24"/>
          <w:lang w:val="bs-Latn-BA"/>
        </w:rPr>
      </w:pPr>
      <w:r w:rsidRPr="000B7B53">
        <w:rPr>
          <w:rFonts w:asciiTheme="majorHAnsi" w:hAnsiTheme="majorHAnsi" w:cstheme="majorHAnsi"/>
          <w:sz w:val="24"/>
          <w:szCs w:val="24"/>
          <w:lang w:val="bs-Latn-BA"/>
        </w:rPr>
        <w:t xml:space="preserve">Januar 2023., </w:t>
      </w:r>
      <w:r w:rsidR="006D05F5" w:rsidRPr="000B7B53">
        <w:rPr>
          <w:rFonts w:asciiTheme="majorHAnsi" w:hAnsiTheme="majorHAnsi" w:cstheme="majorHAnsi"/>
          <w:sz w:val="24"/>
          <w:szCs w:val="24"/>
        </w:rPr>
        <w:t>Univer</w:t>
      </w:r>
      <w:r w:rsidR="006D05F5" w:rsidRPr="000B7B53">
        <w:rPr>
          <w:rFonts w:asciiTheme="majorHAnsi" w:hAnsiTheme="majorHAnsi" w:cstheme="majorHAnsi"/>
          <w:sz w:val="24"/>
          <w:szCs w:val="24"/>
          <w:lang w:val="bs-Latn-BA"/>
        </w:rPr>
        <w:t>zitet</w:t>
      </w:r>
      <w:r w:rsidR="006D05F5" w:rsidRPr="000B7B5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="006D05F5" w:rsidRPr="000B7B53">
        <w:rPr>
          <w:rFonts w:asciiTheme="majorHAnsi" w:hAnsiTheme="majorHAnsi" w:cstheme="majorHAnsi"/>
          <w:sz w:val="24"/>
          <w:szCs w:val="24"/>
        </w:rPr>
        <w:t>Lusófona</w:t>
      </w:r>
      <w:proofErr w:type="spellEnd"/>
      <w:r w:rsidR="006D05F5" w:rsidRPr="000B7B53">
        <w:rPr>
          <w:rFonts w:asciiTheme="majorHAnsi" w:hAnsiTheme="majorHAnsi" w:cstheme="majorHAnsi"/>
          <w:sz w:val="24"/>
          <w:szCs w:val="24"/>
          <w:lang w:val="bs-Latn-BA"/>
        </w:rPr>
        <w:t>, Lisabon, Portugal</w:t>
      </w:r>
    </w:p>
    <w:p w14:paraId="13D25676" w14:textId="77777777" w:rsidR="00782FC9" w:rsidRPr="000B7B53" w:rsidRDefault="00782FC9" w:rsidP="00782FC9">
      <w:pPr>
        <w:spacing w:after="0"/>
        <w:ind w:left="720"/>
        <w:jc w:val="both"/>
        <w:rPr>
          <w:rFonts w:asciiTheme="majorHAnsi" w:hAnsiTheme="majorHAnsi" w:cstheme="majorHAnsi"/>
          <w:sz w:val="24"/>
          <w:szCs w:val="24"/>
          <w:lang w:val="bs-Latn-BA"/>
        </w:rPr>
      </w:pPr>
    </w:p>
    <w:p w14:paraId="1143329C" w14:textId="7DECB49F" w:rsidR="006D05F5" w:rsidRPr="000B7B53" w:rsidRDefault="006D05F5" w:rsidP="00162479">
      <w:pPr>
        <w:numPr>
          <w:ilvl w:val="0"/>
          <w:numId w:val="3"/>
        </w:num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0B7B53">
        <w:rPr>
          <w:rFonts w:asciiTheme="majorHAnsi" w:hAnsiTheme="majorHAnsi" w:cstheme="majorHAnsi"/>
          <w:sz w:val="24"/>
          <w:szCs w:val="24"/>
        </w:rPr>
        <w:t xml:space="preserve">Radboud </w:t>
      </w:r>
      <w:r w:rsidRPr="000B7B53">
        <w:rPr>
          <w:rFonts w:asciiTheme="majorHAnsi" w:hAnsiTheme="majorHAnsi" w:cstheme="majorHAnsi"/>
          <w:sz w:val="24"/>
          <w:szCs w:val="24"/>
          <w:lang w:val="bs-Latn-BA"/>
        </w:rPr>
        <w:t>l</w:t>
      </w:r>
      <w:proofErr w:type="spellStart"/>
      <w:r w:rsidRPr="000B7B53">
        <w:rPr>
          <w:rFonts w:asciiTheme="majorHAnsi" w:hAnsiTheme="majorHAnsi" w:cstheme="majorHAnsi"/>
          <w:sz w:val="24"/>
          <w:szCs w:val="24"/>
        </w:rPr>
        <w:t>jetna</w:t>
      </w:r>
      <w:proofErr w:type="spellEnd"/>
      <w:r w:rsidRPr="000B7B53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sz w:val="24"/>
          <w:szCs w:val="24"/>
        </w:rPr>
        <w:t>škola</w:t>
      </w:r>
      <w:proofErr w:type="spellEnd"/>
      <w:r w:rsidRPr="000B7B53">
        <w:rPr>
          <w:rFonts w:asciiTheme="majorHAnsi" w:hAnsiTheme="majorHAnsi" w:cstheme="majorHAnsi"/>
          <w:sz w:val="24"/>
          <w:szCs w:val="24"/>
        </w:rPr>
        <w:t xml:space="preserve">: </w:t>
      </w:r>
      <w:r w:rsidR="007C480A" w:rsidRPr="000B7B53">
        <w:rPr>
          <w:rFonts w:asciiTheme="majorHAnsi" w:hAnsiTheme="majorHAnsi" w:cstheme="majorHAnsi"/>
          <w:sz w:val="24"/>
          <w:szCs w:val="24"/>
          <w:lang w:val="bs-Latn-BA"/>
        </w:rPr>
        <w:t>„</w:t>
      </w: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Uvod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u </w:t>
      </w: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pretkliničko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otkrivanje</w:t>
      </w:r>
      <w:proofErr w:type="spellEnd"/>
      <w:r w:rsidRPr="000B7B53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proofErr w:type="spellStart"/>
      <w:proofErr w:type="gramStart"/>
      <w:r w:rsidRPr="000B7B53">
        <w:rPr>
          <w:rFonts w:asciiTheme="majorHAnsi" w:hAnsiTheme="majorHAnsi" w:cstheme="majorHAnsi"/>
          <w:b/>
          <w:bCs/>
          <w:sz w:val="24"/>
          <w:szCs w:val="24"/>
        </w:rPr>
        <w:t>lijekova</w:t>
      </w:r>
      <w:proofErr w:type="spellEnd"/>
      <w:r w:rsidR="007C480A" w:rsidRPr="000B7B53">
        <w:rPr>
          <w:rFonts w:asciiTheme="majorHAnsi" w:hAnsiTheme="majorHAnsi" w:cstheme="majorHAnsi"/>
          <w:sz w:val="24"/>
          <w:szCs w:val="24"/>
          <w:lang w:val="bs-Latn-BA"/>
        </w:rPr>
        <w:t>“</w:t>
      </w:r>
      <w:proofErr w:type="gramEnd"/>
    </w:p>
    <w:p w14:paraId="6B98F70E" w14:textId="56853479" w:rsidR="006D05F5" w:rsidRPr="000B7B53" w:rsidRDefault="00162479" w:rsidP="006D05F5">
      <w:pPr>
        <w:spacing w:after="0"/>
        <w:ind w:left="720"/>
        <w:jc w:val="both"/>
        <w:rPr>
          <w:rFonts w:asciiTheme="majorHAnsi" w:hAnsiTheme="majorHAnsi" w:cstheme="majorHAnsi"/>
          <w:sz w:val="24"/>
          <w:szCs w:val="24"/>
          <w:lang w:val="bs-Latn-BA"/>
        </w:rPr>
      </w:pPr>
      <w:r w:rsidRPr="000B7B53">
        <w:rPr>
          <w:rFonts w:asciiTheme="majorHAnsi" w:hAnsiTheme="majorHAnsi" w:cstheme="majorHAnsi"/>
          <w:sz w:val="24"/>
          <w:szCs w:val="24"/>
          <w:lang w:val="bs-Latn-BA"/>
        </w:rPr>
        <w:t xml:space="preserve">Juli 2022., </w:t>
      </w:r>
      <w:r w:rsidR="006D05F5" w:rsidRPr="000B7B53">
        <w:rPr>
          <w:rFonts w:asciiTheme="majorHAnsi" w:hAnsiTheme="majorHAnsi" w:cstheme="majorHAnsi"/>
          <w:sz w:val="24"/>
          <w:szCs w:val="24"/>
          <w:lang w:val="bs-Latn-BA"/>
        </w:rPr>
        <w:t>Radboud Univerzitet, Nijmegen, Nizozemska</w:t>
      </w:r>
    </w:p>
    <w:p w14:paraId="20D7BC99" w14:textId="77777777" w:rsidR="006D05F5" w:rsidRPr="000B7B53" w:rsidRDefault="006D05F5" w:rsidP="006D05F5">
      <w:pPr>
        <w:spacing w:after="0"/>
        <w:ind w:left="720"/>
        <w:jc w:val="both"/>
        <w:rPr>
          <w:rFonts w:asciiTheme="majorHAnsi" w:hAnsiTheme="majorHAnsi" w:cstheme="majorHAnsi"/>
          <w:sz w:val="24"/>
          <w:szCs w:val="24"/>
          <w:lang w:val="bs-Latn-BA"/>
        </w:rPr>
      </w:pPr>
    </w:p>
    <w:p w14:paraId="00000035" w14:textId="10C4BBDA" w:rsidR="005677B8" w:rsidRPr="000B7B53" w:rsidRDefault="00892623" w:rsidP="00162479">
      <w:pPr>
        <w:numPr>
          <w:ilvl w:val="0"/>
          <w:numId w:val="3"/>
        </w:num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sz w:val="24"/>
          <w:szCs w:val="24"/>
        </w:rPr>
        <w:t>Post-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doktoralno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istraživanje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>: “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Sinteza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fotopromjenljivih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derivata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holesterola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kao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optoregulatora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TRPC3/6-kanala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>”</w:t>
      </w:r>
    </w:p>
    <w:p w14:paraId="00000036" w14:textId="25C56EAE" w:rsidR="005677B8" w:rsidRPr="000B7B53" w:rsidRDefault="00162479">
      <w:pPr>
        <w:spacing w:after="0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Oktobar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2021. –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januar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2022.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,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Odjel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za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medicinsku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hemiju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-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Institut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za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hemiju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Univerzitet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Grazu</w:t>
      </w:r>
      <w:proofErr w:type="spellEnd"/>
      <w:r w:rsidR="006D05F5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, Austrija</w:t>
      </w:r>
    </w:p>
    <w:p w14:paraId="00000037" w14:textId="77777777" w:rsidR="005677B8" w:rsidRPr="000B7B53" w:rsidRDefault="005677B8">
      <w:pPr>
        <w:spacing w:after="0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0000039" w14:textId="66675769" w:rsidR="005677B8" w:rsidRPr="000B7B53" w:rsidRDefault="00892623" w:rsidP="00162479">
      <w:pPr>
        <w:numPr>
          <w:ilvl w:val="0"/>
          <w:numId w:val="3"/>
        </w:num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Kratkoročna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naučna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misija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(Short Term Scientific Mission, STSM): „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Molekularna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docking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studija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efekata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4-metilumbeliferona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strukturno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sličnih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molekula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na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sintezu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proofErr w:type="gram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hijalurona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>“</w:t>
      </w:r>
      <w:proofErr w:type="gramEnd"/>
    </w:p>
    <w:p w14:paraId="0000003A" w14:textId="34D028A9" w:rsidR="005677B8" w:rsidRPr="000B7B53" w:rsidRDefault="00162479">
      <w:pPr>
        <w:spacing w:after="0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Februar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2020.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,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Fakultet za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hemiju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hemijsku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tehnologiju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Univerzitet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Ljubljani</w:t>
      </w:r>
      <w:proofErr w:type="spellEnd"/>
      <w:r w:rsidR="006D05F5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, Slovenija</w:t>
      </w:r>
    </w:p>
    <w:p w14:paraId="0000003B" w14:textId="77777777" w:rsidR="005677B8" w:rsidRPr="000B7B53" w:rsidRDefault="005677B8">
      <w:pPr>
        <w:spacing w:after="0"/>
        <w:ind w:left="720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000003D" w14:textId="54184A17" w:rsidR="005677B8" w:rsidRPr="000B7B53" w:rsidRDefault="00892623" w:rsidP="00162479">
      <w:pPr>
        <w:numPr>
          <w:ilvl w:val="0"/>
          <w:numId w:val="3"/>
        </w:numPr>
        <w:spacing w:after="0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Trening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škola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>: „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Osnove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primjene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modeliranja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podataka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studijama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propusnosti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b/>
          <w:bCs/>
          <w:i/>
          <w:sz w:val="24"/>
          <w:szCs w:val="24"/>
        </w:rPr>
        <w:t>in vitro in vivo</w:t>
      </w:r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proofErr w:type="gram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korelacije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>“</w:t>
      </w:r>
      <w:proofErr w:type="gramEnd"/>
    </w:p>
    <w:p w14:paraId="0000003E" w14:textId="34F2185F" w:rsidR="005677B8" w:rsidRPr="000B7B53" w:rsidRDefault="00162479">
      <w:pPr>
        <w:spacing w:after="0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Decembar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2019.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,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Farmaceutski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fakultet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Univerzitet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Lisabonu</w:t>
      </w:r>
      <w:proofErr w:type="spellEnd"/>
      <w:r w:rsidR="006D05F5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, Portugal</w:t>
      </w:r>
    </w:p>
    <w:p w14:paraId="0000003F" w14:textId="77777777" w:rsidR="005677B8" w:rsidRPr="000B7B53" w:rsidRDefault="005677B8">
      <w:pPr>
        <w:spacing w:after="0"/>
        <w:ind w:left="720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00000041" w14:textId="42DF2714" w:rsidR="005677B8" w:rsidRPr="000B7B53" w:rsidRDefault="00892623" w:rsidP="0016247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Sinteza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b/>
          <w:bCs/>
          <w:i/>
          <w:sz w:val="24"/>
          <w:szCs w:val="24"/>
        </w:rPr>
        <w:t>N</w:t>
      </w:r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-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acikličkih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pirimidinskih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nukleozidnih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analoga</w:t>
      </w:r>
      <w:proofErr w:type="spellEnd"/>
    </w:p>
    <w:p w14:paraId="00000042" w14:textId="06FF4994" w:rsidR="005677B8" w:rsidRPr="000B7B53" w:rsidRDefault="0016247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sz w:val="24"/>
          <w:szCs w:val="24"/>
        </w:rPr>
        <w:t>Juni 2012.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, 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Fakultet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kemijskog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injženjerstva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tehnologije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Sveučilište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Zagrebu</w:t>
      </w:r>
      <w:proofErr w:type="spellEnd"/>
      <w:r w:rsidR="006D05F5" w:rsidRPr="000B7B53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, Hrvatska</w:t>
      </w:r>
    </w:p>
    <w:p w14:paraId="00000043" w14:textId="77777777" w:rsidR="005677B8" w:rsidRPr="000B7B53" w:rsidRDefault="005677B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</w:p>
    <w:p w14:paraId="124C4C66" w14:textId="77777777" w:rsidR="00162479" w:rsidRPr="000B7B53" w:rsidRDefault="0016247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</w:p>
    <w:p w14:paraId="6DE34023" w14:textId="4CFBC7FC" w:rsidR="000B7B53" w:rsidRPr="0046503F" w:rsidRDefault="00BB54AD" w:rsidP="004650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val="bs-Latn-BA"/>
        </w:rPr>
        <w:t>MREŽE I ČLANSTVA</w:t>
      </w:r>
    </w:p>
    <w:p w14:paraId="5F6808A5" w14:textId="77777777" w:rsidR="000B7B53" w:rsidRPr="000B7B53" w:rsidRDefault="000B7B53" w:rsidP="000B7B5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1A843830" w14:textId="150E4489" w:rsidR="00782FC9" w:rsidRPr="000B7B53" w:rsidRDefault="00782FC9" w:rsidP="00F241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COST Action 21145 EURESTOP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– European Network for diagnosis and treatment of antibiotic-resistant</w:t>
      </w:r>
      <w:r w:rsidR="008C7E65"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>bacterial infections</w:t>
      </w:r>
      <w:r w:rsidR="00F24182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(o</w:t>
      </w:r>
      <w:proofErr w:type="spellStart"/>
      <w:r w:rsidR="00F24182" w:rsidRPr="000B7B53">
        <w:rPr>
          <w:rFonts w:asciiTheme="majorHAnsi" w:eastAsia="Times New Roman" w:hAnsiTheme="majorHAnsi" w:cstheme="majorHAnsi"/>
          <w:sz w:val="24"/>
          <w:szCs w:val="24"/>
        </w:rPr>
        <w:t>ktobar</w:t>
      </w:r>
      <w:proofErr w:type="spellEnd"/>
      <w:r w:rsidR="00F24182" w:rsidRPr="000B7B53">
        <w:rPr>
          <w:rFonts w:asciiTheme="majorHAnsi" w:eastAsia="Times New Roman" w:hAnsiTheme="majorHAnsi" w:cstheme="majorHAnsi"/>
          <w:sz w:val="24"/>
          <w:szCs w:val="24"/>
        </w:rPr>
        <w:t xml:space="preserve"> 2022. – </w:t>
      </w:r>
      <w:proofErr w:type="spellStart"/>
      <w:r w:rsidR="00F24182" w:rsidRPr="000B7B53">
        <w:rPr>
          <w:rFonts w:asciiTheme="majorHAnsi" w:eastAsia="Times New Roman" w:hAnsiTheme="majorHAnsi" w:cstheme="majorHAnsi"/>
          <w:sz w:val="24"/>
          <w:szCs w:val="24"/>
        </w:rPr>
        <w:t>danas</w:t>
      </w:r>
      <w:proofErr w:type="spellEnd"/>
      <w:r w:rsidR="00F24182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)</w:t>
      </w:r>
    </w:p>
    <w:p w14:paraId="5D6C57F6" w14:textId="70447FBF" w:rsidR="00782FC9" w:rsidRPr="000B7B53" w:rsidRDefault="00782FC9" w:rsidP="008C7E6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Član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upravnog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odbora</w:t>
      </w:r>
      <w:proofErr w:type="spellEnd"/>
      <w:r w:rsidR="008C7E65"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8C7E65" w:rsidRPr="000B7B53">
        <w:rPr>
          <w:rFonts w:asciiTheme="majorHAnsi" w:eastAsia="Times New Roman" w:hAnsiTheme="majorHAnsi" w:cstheme="majorHAnsi"/>
          <w:sz w:val="24"/>
          <w:szCs w:val="24"/>
        </w:rPr>
        <w:t>ispred</w:t>
      </w:r>
      <w:proofErr w:type="spellEnd"/>
      <w:r w:rsidR="008C7E65" w:rsidRPr="000B7B53">
        <w:rPr>
          <w:rFonts w:asciiTheme="majorHAnsi" w:eastAsia="Times New Roman" w:hAnsiTheme="majorHAnsi" w:cstheme="majorHAnsi"/>
          <w:sz w:val="24"/>
          <w:szCs w:val="24"/>
        </w:rPr>
        <w:t xml:space="preserve"> BiH</w:t>
      </w:r>
    </w:p>
    <w:p w14:paraId="20775FFF" w14:textId="3941E7C8" w:rsidR="00782FC9" w:rsidRPr="000B7B53" w:rsidRDefault="00782FC9" w:rsidP="008C7E6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Član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radne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grupe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3 – Drug Design and Delivery</w:t>
      </w:r>
    </w:p>
    <w:p w14:paraId="1EAA7522" w14:textId="4A6373CA" w:rsidR="00782FC9" w:rsidRPr="000B7B53" w:rsidRDefault="00782FC9" w:rsidP="008C7E6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Član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odbora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za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Mlade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istraživače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inovatore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(Young Researchers &amp; Innovators Committee member)</w:t>
      </w:r>
    </w:p>
    <w:p w14:paraId="211FC36A" w14:textId="77777777" w:rsidR="008C7E65" w:rsidRDefault="008C7E65" w:rsidP="00782F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5E7FA05" w14:textId="77777777" w:rsidR="0046503F" w:rsidRPr="000B7B53" w:rsidRDefault="0046503F" w:rsidP="00782F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2F6D7224" w14:textId="77777777" w:rsidR="0046503F" w:rsidRPr="000B7B53" w:rsidRDefault="0046503F" w:rsidP="0046503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lastRenderedPageBreak/>
        <w:t>Odbor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za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osiguranje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kvaliteta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Univerziteta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Sarajevu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–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Farmaceutskog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fakulteta</w:t>
      </w:r>
      <w:proofErr w:type="spellEnd"/>
    </w:p>
    <w:p w14:paraId="14C08913" w14:textId="77777777" w:rsidR="0046503F" w:rsidRPr="000B7B53" w:rsidRDefault="0046503F" w:rsidP="0046503F">
      <w:pPr>
        <w:pBdr>
          <w:top w:val="nil"/>
          <w:left w:val="nil"/>
          <w:bottom w:val="nil"/>
          <w:right w:val="nil"/>
          <w:between w:val="nil"/>
        </w:pBdr>
        <w:spacing w:after="0"/>
        <w:ind w:left="714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2020. –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danas</w:t>
      </w:r>
      <w:proofErr w:type="spellEnd"/>
    </w:p>
    <w:p w14:paraId="4ED3D3B4" w14:textId="39576802" w:rsidR="0046503F" w:rsidRDefault="0046503F" w:rsidP="0046503F">
      <w:pPr>
        <w:pBdr>
          <w:top w:val="nil"/>
          <w:left w:val="nil"/>
          <w:bottom w:val="nil"/>
          <w:right w:val="nil"/>
          <w:between w:val="nil"/>
        </w:pBdr>
        <w:spacing w:after="0"/>
        <w:ind w:left="714"/>
        <w:jc w:val="both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Član</w:t>
      </w:r>
      <w:proofErr w:type="spellEnd"/>
    </w:p>
    <w:p w14:paraId="58B9D753" w14:textId="77777777" w:rsidR="0046503F" w:rsidRPr="0046503F" w:rsidRDefault="0046503F" w:rsidP="0046503F">
      <w:pPr>
        <w:pBdr>
          <w:top w:val="nil"/>
          <w:left w:val="nil"/>
          <w:bottom w:val="nil"/>
          <w:right w:val="nil"/>
          <w:between w:val="nil"/>
        </w:pBdr>
        <w:spacing w:after="0"/>
        <w:ind w:left="714"/>
        <w:jc w:val="both"/>
        <w:rPr>
          <w:rFonts w:asciiTheme="majorHAnsi" w:eastAsia="Times New Roman" w:hAnsiTheme="majorHAnsi" w:cstheme="majorHAnsi"/>
          <w:sz w:val="24"/>
          <w:szCs w:val="24"/>
        </w:rPr>
      </w:pPr>
    </w:p>
    <w:p w14:paraId="408C8ADD" w14:textId="7233F891" w:rsidR="00782FC9" w:rsidRPr="000B7B53" w:rsidRDefault="00782FC9" w:rsidP="00F241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COST Action 18103 INNOGLY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– Innovation with Glycans: new frontiers from synthesis to new</w:t>
      </w:r>
      <w:r w:rsidR="008C7E65"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>biological targets</w:t>
      </w:r>
      <w:r w:rsidR="00F24182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(j</w:t>
      </w:r>
      <w:proofErr w:type="spellStart"/>
      <w:r w:rsidR="00F24182" w:rsidRPr="000B7B53">
        <w:rPr>
          <w:rFonts w:asciiTheme="majorHAnsi" w:eastAsia="Times New Roman" w:hAnsiTheme="majorHAnsi" w:cstheme="majorHAnsi"/>
          <w:sz w:val="24"/>
          <w:szCs w:val="24"/>
        </w:rPr>
        <w:t>uli</w:t>
      </w:r>
      <w:proofErr w:type="spellEnd"/>
      <w:r w:rsidR="00F24182" w:rsidRPr="000B7B53">
        <w:rPr>
          <w:rFonts w:asciiTheme="majorHAnsi" w:eastAsia="Times New Roman" w:hAnsiTheme="majorHAnsi" w:cstheme="majorHAnsi"/>
          <w:sz w:val="24"/>
          <w:szCs w:val="24"/>
        </w:rPr>
        <w:t xml:space="preserve"> 2019. – </w:t>
      </w:r>
      <w:proofErr w:type="spellStart"/>
      <w:r w:rsidR="00F24182" w:rsidRPr="000B7B53">
        <w:rPr>
          <w:rFonts w:asciiTheme="majorHAnsi" w:eastAsia="Times New Roman" w:hAnsiTheme="majorHAnsi" w:cstheme="majorHAnsi"/>
          <w:sz w:val="24"/>
          <w:szCs w:val="24"/>
        </w:rPr>
        <w:t>oktobar</w:t>
      </w:r>
      <w:proofErr w:type="spellEnd"/>
      <w:r w:rsidR="00F24182" w:rsidRPr="000B7B53">
        <w:rPr>
          <w:rFonts w:asciiTheme="majorHAnsi" w:eastAsia="Times New Roman" w:hAnsiTheme="majorHAnsi" w:cstheme="majorHAnsi"/>
          <w:sz w:val="24"/>
          <w:szCs w:val="24"/>
        </w:rPr>
        <w:t xml:space="preserve"> 2023.</w:t>
      </w:r>
      <w:r w:rsidR="00F24182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)</w:t>
      </w:r>
    </w:p>
    <w:p w14:paraId="6AB812DB" w14:textId="780B3B7B" w:rsidR="00782FC9" w:rsidRPr="000B7B53" w:rsidRDefault="00782FC9" w:rsidP="008C7E6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Član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radne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grupe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4 – Exploring the multifaceted roles of glycosaminoglycans (GAGs)</w:t>
      </w:r>
    </w:p>
    <w:p w14:paraId="7AFF385A" w14:textId="77777777" w:rsidR="008C7E65" w:rsidRPr="000B7B53" w:rsidRDefault="008C7E65" w:rsidP="00782F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8A45A8F" w14:textId="7D805379" w:rsidR="00782FC9" w:rsidRPr="000B7B53" w:rsidRDefault="00782FC9" w:rsidP="00F2418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jc w:val="both"/>
        <w:rPr>
          <w:rFonts w:asciiTheme="majorHAnsi" w:eastAsia="Times New Roman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COST Action 16205 UNGAP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– European Network on Understanding Gastrointestinal Absorption</w:t>
      </w:r>
      <w:r w:rsidR="008C7E65" w:rsidRPr="000B7B53">
        <w:rPr>
          <w:rFonts w:asciiTheme="majorHAnsi" w:eastAsia="Times New Roman" w:hAnsiTheme="majorHAnsi" w:cstheme="majorHAnsi"/>
          <w:sz w:val="24"/>
          <w:szCs w:val="24"/>
        </w:rPr>
        <w:t>-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>related</w:t>
      </w:r>
      <w:r w:rsidR="008C7E65"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>Processes</w:t>
      </w:r>
      <w:r w:rsidR="00F24182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 xml:space="preserve"> (j</w:t>
      </w:r>
      <w:proofErr w:type="spellStart"/>
      <w:r w:rsidR="00F24182" w:rsidRPr="000B7B53">
        <w:rPr>
          <w:rFonts w:asciiTheme="majorHAnsi" w:eastAsia="Times New Roman" w:hAnsiTheme="majorHAnsi" w:cstheme="majorHAnsi"/>
          <w:sz w:val="24"/>
          <w:szCs w:val="24"/>
        </w:rPr>
        <w:t>uni</w:t>
      </w:r>
      <w:proofErr w:type="spellEnd"/>
      <w:r w:rsidR="00F24182" w:rsidRPr="000B7B53">
        <w:rPr>
          <w:rFonts w:asciiTheme="majorHAnsi" w:eastAsia="Times New Roman" w:hAnsiTheme="majorHAnsi" w:cstheme="majorHAnsi"/>
          <w:sz w:val="24"/>
          <w:szCs w:val="24"/>
        </w:rPr>
        <w:t xml:space="preserve"> 2019. – </w:t>
      </w:r>
      <w:proofErr w:type="spellStart"/>
      <w:r w:rsidR="00F24182" w:rsidRPr="000B7B53">
        <w:rPr>
          <w:rFonts w:asciiTheme="majorHAnsi" w:eastAsia="Times New Roman" w:hAnsiTheme="majorHAnsi" w:cstheme="majorHAnsi"/>
          <w:sz w:val="24"/>
          <w:szCs w:val="24"/>
        </w:rPr>
        <w:t>april</w:t>
      </w:r>
      <w:proofErr w:type="spellEnd"/>
      <w:r w:rsidR="00F24182" w:rsidRPr="000B7B53">
        <w:rPr>
          <w:rFonts w:asciiTheme="majorHAnsi" w:eastAsia="Times New Roman" w:hAnsiTheme="majorHAnsi" w:cstheme="majorHAnsi"/>
          <w:sz w:val="24"/>
          <w:szCs w:val="24"/>
        </w:rPr>
        <w:t xml:space="preserve"> 2022.</w:t>
      </w:r>
      <w:r w:rsidR="00F24182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)</w:t>
      </w:r>
    </w:p>
    <w:p w14:paraId="2432E808" w14:textId="08D8E578" w:rsidR="00782FC9" w:rsidRPr="000B7B53" w:rsidRDefault="00782FC9" w:rsidP="008C7E65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Član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upravnog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odbora</w:t>
      </w:r>
      <w:proofErr w:type="spellEnd"/>
      <w:r w:rsidR="008C7E65"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="008C7E65" w:rsidRPr="000B7B53">
        <w:rPr>
          <w:rFonts w:asciiTheme="majorHAnsi" w:eastAsia="Times New Roman" w:hAnsiTheme="majorHAnsi" w:cstheme="majorHAnsi"/>
          <w:sz w:val="24"/>
          <w:szCs w:val="24"/>
        </w:rPr>
        <w:t>ispred</w:t>
      </w:r>
      <w:proofErr w:type="spellEnd"/>
      <w:r w:rsidR="008C7E65" w:rsidRPr="000B7B53">
        <w:rPr>
          <w:rFonts w:asciiTheme="majorHAnsi" w:eastAsia="Times New Roman" w:hAnsiTheme="majorHAnsi" w:cstheme="majorHAnsi"/>
          <w:sz w:val="24"/>
          <w:szCs w:val="24"/>
        </w:rPr>
        <w:t xml:space="preserve"> BiH</w:t>
      </w:r>
    </w:p>
    <w:p w14:paraId="66143A7C" w14:textId="0E417A3A" w:rsidR="0012320F" w:rsidRPr="000B7B53" w:rsidRDefault="00782FC9" w:rsidP="0012320F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Times New Roman" w:hAnsiTheme="majorHAnsi" w:cstheme="majorHAnsi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Član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radne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grupe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4 – Food-drug interface</w:t>
      </w:r>
    </w:p>
    <w:p w14:paraId="0010978C" w14:textId="77777777" w:rsidR="0012320F" w:rsidRPr="000B7B53" w:rsidRDefault="00123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bs-Latn-BA"/>
        </w:rPr>
      </w:pPr>
    </w:p>
    <w:p w14:paraId="6BA5BA2C" w14:textId="77777777" w:rsidR="0012320F" w:rsidRPr="000B7B53" w:rsidRDefault="00123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bs-Latn-BA"/>
        </w:rPr>
      </w:pPr>
    </w:p>
    <w:p w14:paraId="34D57D95" w14:textId="77777777" w:rsidR="0046503F" w:rsidRDefault="004650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</w:pPr>
    </w:p>
    <w:p w14:paraId="00000045" w14:textId="26E83211" w:rsidR="005677B8" w:rsidRPr="000B7B53" w:rsidRDefault="00BB54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color w:val="000000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PROJEKTI:</w:t>
      </w:r>
    </w:p>
    <w:p w14:paraId="3717898F" w14:textId="77777777" w:rsidR="007A0345" w:rsidRPr="000B7B53" w:rsidRDefault="007A03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0EC4197" w14:textId="77777777" w:rsidR="00D95CD7" w:rsidRPr="000B7B53" w:rsidRDefault="007C480A" w:rsidP="007C480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Borba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protiv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rezistencije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na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lijekove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: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dizajn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sinteza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novih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derivata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diarilidenacetona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njihovo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farmakološko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toksikološko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profiliranje</w:t>
      </w:r>
      <w:proofErr w:type="spellEnd"/>
    </w:p>
    <w:p w14:paraId="75D23ED5" w14:textId="6FF61926" w:rsidR="007C480A" w:rsidRPr="000B7B53" w:rsidRDefault="00D95CD7" w:rsidP="00D95CD7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V</w:t>
      </w:r>
      <w:r w:rsidR="007C480A"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oditelj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="007C480A"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projekta</w:t>
      </w:r>
      <w:proofErr w:type="spellEnd"/>
    </w:p>
    <w:p w14:paraId="570A7BBB" w14:textId="1F9C7D5C" w:rsidR="007C480A" w:rsidRPr="000B7B53" w:rsidRDefault="007C480A" w:rsidP="007C480A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Federalno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obrazovanja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nauke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Bosna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Hercegovina</w:t>
      </w:r>
      <w:r w:rsidRPr="000B7B53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, 2024. – 2025.</w:t>
      </w:r>
    </w:p>
    <w:p w14:paraId="117E7485" w14:textId="77777777" w:rsidR="00BB54AD" w:rsidRPr="000B7B53" w:rsidRDefault="00BB54AD" w:rsidP="007C48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398F783F" w14:textId="7D26E3AA" w:rsidR="007A0345" w:rsidRPr="000B7B53" w:rsidRDefault="007A0345" w:rsidP="00BB54AD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Umjetna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inteligencija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u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prvoj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potrazi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u BiH za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antiviralnim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lijekom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protiv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hantavirusa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-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uzročnika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mišije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groznice</w:t>
      </w:r>
      <w:proofErr w:type="spellEnd"/>
    </w:p>
    <w:p w14:paraId="4B839346" w14:textId="77777777" w:rsidR="007A0345" w:rsidRPr="000B7B53" w:rsidRDefault="007A0345" w:rsidP="007A034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Federalno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obrazovanja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nauke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Bosna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Hercegovina</w:t>
      </w:r>
      <w:r w:rsidRPr="000B7B53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, 2024. – 2025.</w:t>
      </w:r>
    </w:p>
    <w:p w14:paraId="064647D7" w14:textId="77777777" w:rsidR="007A0345" w:rsidRPr="000B7B53" w:rsidRDefault="007A0345" w:rsidP="007A034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3B7EA0A7" w14:textId="6444AC36" w:rsidR="007C480A" w:rsidRPr="000B7B53" w:rsidRDefault="007A0345" w:rsidP="00BB54AD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Bazga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-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nedovoljno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iskorišten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prirodni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resurs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Bosne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Hercegovine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: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Fitohemijski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bioaktivni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profil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,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te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modeliranje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protektivnih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efekata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na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zdravlje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ljudi</w:t>
      </w:r>
      <w:proofErr w:type="spellEnd"/>
    </w:p>
    <w:p w14:paraId="6FA6923A" w14:textId="77777777" w:rsidR="007A0345" w:rsidRPr="000B7B53" w:rsidRDefault="007A0345" w:rsidP="007A0345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Federalno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obrazovanja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nauke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Bosna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Hercegovina</w:t>
      </w:r>
      <w:r w:rsidRPr="000B7B53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, 2024. – 2025.</w:t>
      </w:r>
    </w:p>
    <w:p w14:paraId="40ACDA7E" w14:textId="77777777" w:rsidR="007A0345" w:rsidRPr="000B7B53" w:rsidRDefault="007A0345" w:rsidP="007A034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2210CDE2" w14:textId="70E27A66" w:rsidR="00BB54AD" w:rsidRPr="000B7B53" w:rsidRDefault="00BB54AD" w:rsidP="00BB54AD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Racionalno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dizajniranje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"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zelena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"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sinteza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novih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akridinskih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derivata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sa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antitumorskim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antimikrobnim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učinkom</w:t>
      </w:r>
      <w:proofErr w:type="spellEnd"/>
    </w:p>
    <w:p w14:paraId="4CF97E75" w14:textId="5C8E9D07" w:rsidR="00BB54AD" w:rsidRPr="000B7B53" w:rsidRDefault="00BB54AD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za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nauku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visoko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obrazovanje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mlade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Kantona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Sarajevo, Bosna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Hercegovina</w:t>
      </w:r>
      <w:r w:rsidRPr="000B7B53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, 2024. – 2025.</w:t>
      </w:r>
    </w:p>
    <w:p w14:paraId="1A9E1836" w14:textId="77777777" w:rsidR="00BB54AD" w:rsidRPr="000B7B53" w:rsidRDefault="00BB54AD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5E54F44E" w14:textId="1191D122" w:rsidR="00BB54AD" w:rsidRPr="000B7B53" w:rsidRDefault="00BB54AD" w:rsidP="00BB54AD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Drijen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-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neiskorišteni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crveni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dragulj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Bosne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Hercegovine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: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bioaktivni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profil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,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makro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mikroelementi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zdravstveni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benefiti</w:t>
      </w:r>
      <w:proofErr w:type="spellEnd"/>
    </w:p>
    <w:p w14:paraId="15EEF337" w14:textId="77777777" w:rsidR="00BB54AD" w:rsidRPr="000B7B53" w:rsidRDefault="00BB54AD" w:rsidP="00BB54AD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za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nauku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visoko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obrazovanje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mlade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Kantona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Sarajevo, Bosna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Hercegovina</w:t>
      </w:r>
      <w:r w:rsidRPr="000B7B53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, 2024. – 2025.</w:t>
      </w:r>
    </w:p>
    <w:p w14:paraId="4647C3A7" w14:textId="77777777" w:rsidR="00BB54AD" w:rsidRPr="000B7B53" w:rsidRDefault="00BB54AD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3AD82572" w14:textId="39431A4E" w:rsidR="00BB54AD" w:rsidRPr="000B7B53" w:rsidRDefault="00BB54AD" w:rsidP="00BB54AD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Izloženost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majke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zdravlje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djeteta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: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Istraživanje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transplacentarnog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prijenosa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polutanata</w:t>
      </w:r>
      <w:proofErr w:type="spellEnd"/>
    </w:p>
    <w:p w14:paraId="5F248A75" w14:textId="26EDCF8B" w:rsidR="00BB54AD" w:rsidRPr="000B7B53" w:rsidRDefault="00BB54AD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za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nauku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visoko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obrazovanje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mlade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Kantona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Sarajevo, Bosna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Hercegovina</w:t>
      </w:r>
      <w:r w:rsidRPr="000B7B53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, 2024. – 2025.</w:t>
      </w:r>
    </w:p>
    <w:p w14:paraId="09D130A0" w14:textId="77777777" w:rsidR="00BB54AD" w:rsidRPr="000B7B53" w:rsidRDefault="00BB54AD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</w:p>
    <w:p w14:paraId="655CB069" w14:textId="77777777" w:rsidR="00D95CD7" w:rsidRPr="000B7B53" w:rsidRDefault="00BB54AD" w:rsidP="00BB54AD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lastRenderedPageBreak/>
        <w:t>Istraživački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centar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za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dizajniranje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novih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lijekova</w:t>
      </w:r>
      <w:proofErr w:type="spellEnd"/>
    </w:p>
    <w:p w14:paraId="1342E249" w14:textId="7FF306E5" w:rsidR="00BB54AD" w:rsidRPr="000B7B53" w:rsidRDefault="00D95CD7" w:rsidP="00D95CD7">
      <w:pPr>
        <w:pStyle w:val="ListParagraph"/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V</w:t>
      </w:r>
      <w:r w:rsidR="00BB54AD" w:rsidRPr="000B7B53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oditelj projekta</w:t>
      </w:r>
    </w:p>
    <w:p w14:paraId="03D00BCA" w14:textId="2A4F9A90" w:rsidR="00BB54AD" w:rsidRPr="000B7B53" w:rsidRDefault="00BB54AD" w:rsidP="00BB54AD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za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nauku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visoko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obrazovanje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mlade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Kantona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Sarajevo, Bosna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Hercegovina, 2023. – 202</w:t>
      </w:r>
      <w:r w:rsidR="00E037FB" w:rsidRPr="000B7B53">
        <w:rPr>
          <w:rFonts w:asciiTheme="majorHAnsi" w:hAnsiTheme="majorHAnsi" w:cstheme="majorHAnsi"/>
          <w:color w:val="000000"/>
          <w:sz w:val="24"/>
          <w:szCs w:val="24"/>
        </w:rPr>
        <w:t>5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14:paraId="1E98B057" w14:textId="77777777" w:rsidR="00BB54AD" w:rsidRPr="000B7B53" w:rsidRDefault="00BB54AD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3C91D43B" w14:textId="6D98A019" w:rsidR="00BB54AD" w:rsidRPr="000B7B53" w:rsidRDefault="00BB54AD" w:rsidP="00BB54AD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Multikomponentna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sinteza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heteroaril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supstituiranih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akridinskih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ksantenskih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derivata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kao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potencijalnih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antitumorskih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agenasa</w:t>
      </w:r>
      <w:proofErr w:type="spellEnd"/>
    </w:p>
    <w:p w14:paraId="141CDAFF" w14:textId="2686C424" w:rsidR="00BB54AD" w:rsidRPr="000B7B53" w:rsidRDefault="00BB54AD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Federalno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obrazovanja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nauke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Bosna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Hercegovina</w:t>
      </w:r>
      <w:r w:rsidRPr="000B7B53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, 2023. – 2024.</w:t>
      </w:r>
    </w:p>
    <w:p w14:paraId="1B38D037" w14:textId="77777777" w:rsidR="00BB54AD" w:rsidRPr="000B7B53" w:rsidRDefault="00BB54AD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</w:p>
    <w:p w14:paraId="4AC0402D" w14:textId="15000378" w:rsidR="00BB54AD" w:rsidRPr="000B7B53" w:rsidRDefault="00BB54AD" w:rsidP="00BB54AD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Unapređenje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terapije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bolesti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kretanja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inkluzionim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kompleksima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dimenhidrinata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hidrofilnih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derivata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beta-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ciklodekstrina</w:t>
      </w:r>
      <w:proofErr w:type="spellEnd"/>
    </w:p>
    <w:p w14:paraId="2CC66B87" w14:textId="4E9AAD62" w:rsidR="00BB54AD" w:rsidRPr="000B7B53" w:rsidRDefault="00BB54AD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za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nauku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visoko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obrazovanje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mlade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Kantona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Sarajevo, Bosna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Hercegovina, 2022. – 2023.</w:t>
      </w:r>
    </w:p>
    <w:p w14:paraId="05186C51" w14:textId="77777777" w:rsidR="00BB54AD" w:rsidRPr="000B7B53" w:rsidRDefault="00BB54AD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01E25FEA" w14:textId="2DDE7877" w:rsidR="00BB54AD" w:rsidRPr="000B7B53" w:rsidRDefault="00BB54AD" w:rsidP="00BB54AD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Bioaktivni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profil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protektivni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učinci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na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humano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zdravlje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šumske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mjehurice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-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neiskorištenog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blaga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Bosne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Hercegovine</w:t>
      </w:r>
      <w:proofErr w:type="spellEnd"/>
    </w:p>
    <w:p w14:paraId="401E9E3D" w14:textId="070224FE" w:rsidR="00BB54AD" w:rsidRPr="000B7B53" w:rsidRDefault="00BB54AD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za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nauku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visoko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obrazovanje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mlade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Kantona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Sarajevo, Bosna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Hercegovina, 2022. – 2023.</w:t>
      </w:r>
    </w:p>
    <w:p w14:paraId="24970E13" w14:textId="77777777" w:rsidR="0012320F" w:rsidRPr="000B7B53" w:rsidRDefault="0012320F" w:rsidP="00D95CD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</w:p>
    <w:p w14:paraId="76EAFD84" w14:textId="1DB69E44" w:rsidR="00BB54AD" w:rsidRPr="000B7B53" w:rsidRDefault="00BB54AD" w:rsidP="00274F1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Virtuelne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laboratorije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u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obrazovanju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farmaceuta</w:t>
      </w:r>
      <w:proofErr w:type="spellEnd"/>
    </w:p>
    <w:p w14:paraId="456562C8" w14:textId="6629AB2D" w:rsidR="00BB54AD" w:rsidRPr="000B7B53" w:rsidRDefault="00BB54AD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za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nauku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visoko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obrazovanje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mlade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Kantona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Sarajevo, Bosna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Hercegovina</w:t>
      </w:r>
      <w:r w:rsidRPr="000B7B53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, 2022. – 2023.</w:t>
      </w:r>
    </w:p>
    <w:p w14:paraId="6D2ACAE5" w14:textId="77777777" w:rsidR="00BB54AD" w:rsidRPr="000B7B53" w:rsidRDefault="00BB54AD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</w:p>
    <w:p w14:paraId="1BC3A722" w14:textId="7EA40F46" w:rsidR="00274F17" w:rsidRPr="000B7B53" w:rsidRDefault="00274F17" w:rsidP="00274F1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Bioaktivni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profil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prediktivno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modeliranje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djelovanja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bijelog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duda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u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borbi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protiv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antibiotske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rezistencije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SARS-CoV-2</w:t>
      </w:r>
    </w:p>
    <w:p w14:paraId="64E45918" w14:textId="161DB446" w:rsidR="00274F17" w:rsidRPr="000B7B53" w:rsidRDefault="00274F17" w:rsidP="00274F17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Federalno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obrazovanja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nauke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,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Bosna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Hercegovina, 20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22.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– 20</w:t>
      </w:r>
      <w:r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23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>.</w:t>
      </w:r>
    </w:p>
    <w:p w14:paraId="06793586" w14:textId="77777777" w:rsidR="00274F17" w:rsidRPr="000B7B53" w:rsidRDefault="00274F17" w:rsidP="00274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27683FFA" w14:textId="2C03759C" w:rsidR="00274F17" w:rsidRPr="000B7B53" w:rsidRDefault="00274F17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Innovating Quality Assessment Tools for Pharmacy Studies in Bosnia and Herzegovina –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IQPharm</w:t>
      </w:r>
      <w:proofErr w:type="spellEnd"/>
    </w:p>
    <w:p w14:paraId="572F35B3" w14:textId="0C99A3F8" w:rsidR="00274F17" w:rsidRPr="000B7B53" w:rsidRDefault="00274F17" w:rsidP="00274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Erasmus+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projekat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Univerzitet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u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Sarajevu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– Farmaceutski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fakultet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Bosna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Hercegovina</w:t>
      </w:r>
      <w:r w:rsidRPr="000B7B53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, 2021. – 2024.</w:t>
      </w:r>
    </w:p>
    <w:p w14:paraId="4CFDA7C9" w14:textId="77777777" w:rsidR="00BB54AD" w:rsidRPr="000B7B53" w:rsidRDefault="00BB54AD" w:rsidP="00274F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</w:p>
    <w:p w14:paraId="00000046" w14:textId="7D341FF5" w:rsidR="005677B8" w:rsidRPr="000B7B53" w:rsidRDefault="0089262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Spojevi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iz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morskih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organizama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: </w:t>
      </w:r>
      <w:r w:rsidRPr="000B7B53">
        <w:rPr>
          <w:rFonts w:asciiTheme="majorHAnsi" w:eastAsia="Times New Roman" w:hAnsiTheme="majorHAnsi" w:cstheme="majorHAnsi"/>
          <w:b/>
          <w:bCs/>
          <w:i/>
          <w:sz w:val="24"/>
          <w:szCs w:val="24"/>
        </w:rPr>
        <w:t>in silico</w:t>
      </w:r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skrining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potrazi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gram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za 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potencijalnim</w:t>
      </w:r>
      <w:proofErr w:type="spellEnd"/>
      <w:proofErr w:type="gram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lijekom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protiv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SARS-CoV-2</w:t>
      </w:r>
    </w:p>
    <w:p w14:paraId="00000047" w14:textId="28EDB90A" w:rsidR="005677B8" w:rsidRPr="000B7B53" w:rsidRDefault="008926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Ministarstvo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za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nauku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visoko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obrazovanje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mlade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Kantona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Sarajevo</w:t>
      </w:r>
      <w:r w:rsidR="00BB54AD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,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Bosna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Hercegovina, 2021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</w:rPr>
        <w:t>–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2022.</w:t>
      </w:r>
    </w:p>
    <w:p w14:paraId="37B31893" w14:textId="77777777" w:rsidR="00BB54AD" w:rsidRPr="000B7B53" w:rsidRDefault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</w:p>
    <w:p w14:paraId="00000048" w14:textId="6D3A9336" w:rsidR="005677B8" w:rsidRPr="000B7B53" w:rsidRDefault="0089262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Ispitivanje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antitumorske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aktivnosti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toksičnosti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sintetiziranih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ksantena</w:t>
      </w:r>
      <w:proofErr w:type="spellEnd"/>
    </w:p>
    <w:p w14:paraId="00000049" w14:textId="422E6B2D" w:rsidR="005677B8" w:rsidRPr="000B7B53" w:rsidRDefault="008926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Ministarstvo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za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nauku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,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visoko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obrazovanje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mlade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Kantona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Sarajevo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,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Bosna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Hercegovina, 2021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</w:rPr>
        <w:t>–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2022.</w:t>
      </w:r>
    </w:p>
    <w:p w14:paraId="0063D25D" w14:textId="77777777" w:rsidR="00BB54AD" w:rsidRPr="000B7B53" w:rsidRDefault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</w:p>
    <w:p w14:paraId="0000004A" w14:textId="3A15B12B" w:rsidR="005677B8" w:rsidRPr="000B7B53" w:rsidRDefault="0089262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Poboljšanje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topivosti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biološke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aktivnosti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derivata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3-cinamoil-4-hidroksikumarina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inkluzionom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kompleksacijom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sa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hidrofilnim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derivatima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β-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ciklodekstrina</w:t>
      </w:r>
      <w:proofErr w:type="spellEnd"/>
    </w:p>
    <w:p w14:paraId="0000004B" w14:textId="6A4A3D13" w:rsidR="005677B8" w:rsidRPr="000B7B53" w:rsidRDefault="008926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Federalno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obrazovanja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nauke</w:t>
      </w:r>
      <w:proofErr w:type="spellEnd"/>
      <w:r w:rsidR="00274F17" w:rsidRPr="000B7B53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,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Bosna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Hercegovina, 2017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</w:rPr>
        <w:t>–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2018.</w:t>
      </w:r>
    </w:p>
    <w:p w14:paraId="1620B7DC" w14:textId="77777777" w:rsidR="00BB54AD" w:rsidRDefault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7D58795C" w14:textId="77777777" w:rsidR="0046503F" w:rsidRDefault="004650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71F1C151" w14:textId="77777777" w:rsidR="0046503F" w:rsidRPr="000B7B53" w:rsidRDefault="004650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000004C" w14:textId="2D914BCD" w:rsidR="005677B8" w:rsidRPr="000B7B53" w:rsidRDefault="0089262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lastRenderedPageBreak/>
        <w:t>Hemijska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kompozicija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antioksidativni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potencijal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jestivih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divljih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gljiva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Bosne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Hercegovine</w:t>
      </w:r>
      <w:proofErr w:type="spellEnd"/>
    </w:p>
    <w:p w14:paraId="0000004D" w14:textId="0B59912A" w:rsidR="005677B8" w:rsidRPr="000B7B53" w:rsidRDefault="008926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Federalno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obrazovanja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nauke</w:t>
      </w:r>
      <w:proofErr w:type="spellEnd"/>
      <w:r w:rsidR="00274F17" w:rsidRPr="000B7B53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,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Bosna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Hercegovina, 2017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</w:rPr>
        <w:t>–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2018.</w:t>
      </w:r>
    </w:p>
    <w:p w14:paraId="560C80A6" w14:textId="77777777" w:rsidR="00BB54AD" w:rsidRPr="000B7B53" w:rsidRDefault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000004E" w14:textId="05EB43B6" w:rsidR="005677B8" w:rsidRPr="000B7B53" w:rsidRDefault="0089262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Neuronske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mreže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QSAR u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dizajniranju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sintezi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farmakološki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aktivnih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ksantena</w:t>
      </w:r>
      <w:proofErr w:type="spellEnd"/>
    </w:p>
    <w:p w14:paraId="0000004F" w14:textId="3B792BCE" w:rsidR="005677B8" w:rsidRPr="000B7B53" w:rsidRDefault="008926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Federalno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obrazovanja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nauke</w:t>
      </w:r>
      <w:proofErr w:type="spellEnd"/>
      <w:r w:rsidR="00274F17" w:rsidRPr="000B7B53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,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Bosna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Hercegovina, 2016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</w:rPr>
        <w:t>–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2017.</w:t>
      </w:r>
    </w:p>
    <w:p w14:paraId="5D733160" w14:textId="77777777" w:rsidR="00BB54AD" w:rsidRPr="000B7B53" w:rsidRDefault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0000050" w14:textId="7CBD5177" w:rsidR="005677B8" w:rsidRPr="000B7B53" w:rsidRDefault="0089262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Ispitivanje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antitumorskog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,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antioksidativnog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mikrobiološkog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učinka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sintetiziranih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tetraketonskih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derivata</w:t>
      </w:r>
      <w:proofErr w:type="spellEnd"/>
    </w:p>
    <w:p w14:paraId="00000051" w14:textId="30DBD4CF" w:rsidR="005677B8" w:rsidRPr="000B7B53" w:rsidRDefault="008926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obrazovanja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nauke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Kantona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Sarajevo</w:t>
      </w:r>
      <w:r w:rsidR="00274F17" w:rsidRPr="000B7B53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,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Bosna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Hercegovina, 2016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</w:rPr>
        <w:t>–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2017.</w:t>
      </w:r>
    </w:p>
    <w:p w14:paraId="79991761" w14:textId="77777777" w:rsidR="00BB54AD" w:rsidRPr="000B7B53" w:rsidRDefault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0000052" w14:textId="04EADE96" w:rsidR="005677B8" w:rsidRPr="000B7B53" w:rsidRDefault="0089262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Modeliranje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doking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studije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novih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potentnih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azometinskih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derivata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timokinona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njihovih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organometalnih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kompleksa</w:t>
      </w:r>
      <w:proofErr w:type="spellEnd"/>
    </w:p>
    <w:p w14:paraId="00000053" w14:textId="4169D910" w:rsidR="005677B8" w:rsidRPr="000B7B53" w:rsidRDefault="008926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Federalno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obrazovanja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nauke</w:t>
      </w:r>
      <w:proofErr w:type="spellEnd"/>
      <w:r w:rsidR="00274F17" w:rsidRPr="000B7B53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,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Bosna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Hercegovina, 2014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</w:rPr>
        <w:t>–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2015.</w:t>
      </w:r>
    </w:p>
    <w:p w14:paraId="33DBE6A1" w14:textId="77777777" w:rsidR="00BB54AD" w:rsidRPr="000B7B53" w:rsidRDefault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0000054" w14:textId="326FD51F" w:rsidR="005677B8" w:rsidRPr="000B7B53" w:rsidRDefault="0089262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Novi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analozi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acikličkih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nukleozida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-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sinteza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,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struktura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biološka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aktivnost</w:t>
      </w:r>
      <w:proofErr w:type="spellEnd"/>
    </w:p>
    <w:p w14:paraId="00000055" w14:textId="6F29D225" w:rsidR="005677B8" w:rsidRPr="000B7B53" w:rsidRDefault="008926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Federalno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obrazovanja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nauke</w:t>
      </w:r>
      <w:proofErr w:type="spellEnd"/>
      <w:r w:rsidR="00274F17" w:rsidRPr="000B7B53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,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Bosna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Hercegovina, 2013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</w:rPr>
        <w:t>–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2014.</w:t>
      </w:r>
    </w:p>
    <w:p w14:paraId="1AF52B6A" w14:textId="77777777" w:rsidR="00BB54AD" w:rsidRPr="000B7B53" w:rsidRDefault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0000056" w14:textId="074FCD86" w:rsidR="005677B8" w:rsidRPr="000B7B53" w:rsidRDefault="0089262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Primjena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zelene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hemije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u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razvoju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sintezi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biološki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aktivnih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ksantena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biskumarina</w:t>
      </w:r>
      <w:proofErr w:type="spellEnd"/>
    </w:p>
    <w:p w14:paraId="72FD68A2" w14:textId="62922A5F" w:rsidR="00BB54AD" w:rsidRPr="0046503F" w:rsidRDefault="00892623" w:rsidP="004650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Federalno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ministarstvo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obrazovanja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nauke</w:t>
      </w:r>
      <w:proofErr w:type="spellEnd"/>
      <w:r w:rsidR="00274F17" w:rsidRPr="000B7B53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,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Bosna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Hercegovina, 2013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  <w:lang w:val="bs-Latn-BA"/>
        </w:rPr>
        <w:t>.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274F17" w:rsidRPr="000B7B53">
        <w:rPr>
          <w:rFonts w:asciiTheme="majorHAnsi" w:eastAsia="Times New Roman" w:hAnsiTheme="majorHAnsi" w:cstheme="majorHAnsi"/>
          <w:sz w:val="24"/>
          <w:szCs w:val="24"/>
        </w:rPr>
        <w:t>–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2014.</w:t>
      </w:r>
    </w:p>
    <w:p w14:paraId="729E3C35" w14:textId="77777777" w:rsidR="0012320F" w:rsidRPr="000B7B53" w:rsidRDefault="001232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00000058" w14:textId="39EF1104" w:rsidR="005677B8" w:rsidRPr="000B7B53" w:rsidRDefault="0089262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Development of novel C-5 fluoroalkyl </w:t>
      </w:r>
      <w:r w:rsidRPr="000B7B53">
        <w:rPr>
          <w:rFonts w:asciiTheme="majorHAnsi" w:eastAsia="Times New Roman" w:hAnsiTheme="majorHAnsi" w:cstheme="majorHAnsi"/>
          <w:b/>
          <w:bCs/>
          <w:i/>
          <w:color w:val="000000"/>
          <w:sz w:val="24"/>
          <w:szCs w:val="24"/>
        </w:rPr>
        <w:t>N</w:t>
      </w: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-acyclic pyrimidine nucleoside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analogs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as PET tracer for </w:t>
      </w:r>
      <w:r w:rsidRPr="000B7B53">
        <w:rPr>
          <w:rFonts w:asciiTheme="majorHAnsi" w:eastAsia="Times New Roman" w:hAnsiTheme="majorHAnsi" w:cstheme="majorHAnsi"/>
          <w:b/>
          <w:bCs/>
          <w:i/>
          <w:color w:val="000000"/>
          <w:sz w:val="24"/>
          <w:szCs w:val="24"/>
        </w:rPr>
        <w:t>in situ</w:t>
      </w: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monitoring of gene and cell-based therapies using HSV1-TK as a reporter gene</w:t>
      </w:r>
    </w:p>
    <w:p w14:paraId="00000059" w14:textId="43A55D0A" w:rsidR="005677B8" w:rsidRPr="000B7B53" w:rsidRDefault="0089262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Međunarodni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projekat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SCOPES, 2009</w:t>
      </w:r>
      <w:r w:rsidR="00274F17" w:rsidRPr="000B7B53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.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="00274F17"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–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2012.</w:t>
      </w:r>
    </w:p>
    <w:p w14:paraId="0000005A" w14:textId="77777777" w:rsidR="005677B8" w:rsidRPr="000B7B53" w:rsidRDefault="005677B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6DF58EBB" w14:textId="77777777" w:rsidR="0012320F" w:rsidRPr="000B7B53" w:rsidRDefault="0012320F">
      <w:pPr>
        <w:jc w:val="both"/>
        <w:rPr>
          <w:rFonts w:asciiTheme="majorHAnsi" w:eastAsia="Times New Roman" w:hAnsiTheme="majorHAnsi" w:cstheme="majorHAnsi"/>
          <w:b/>
          <w:sz w:val="24"/>
          <w:szCs w:val="24"/>
          <w:lang w:val="bs-Latn-BA"/>
        </w:rPr>
      </w:pPr>
    </w:p>
    <w:p w14:paraId="21AAE5FD" w14:textId="3445DBCD" w:rsidR="0012320F" w:rsidRPr="000B7B53" w:rsidRDefault="00BB54AD">
      <w:pPr>
        <w:jc w:val="both"/>
        <w:rPr>
          <w:rFonts w:asciiTheme="majorHAnsi" w:eastAsia="Times New Roman" w:hAnsiTheme="majorHAnsi" w:cstheme="majorHAnsi"/>
          <w:b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ODABRANE PUBLIKACIJE</w:t>
      </w:r>
    </w:p>
    <w:p w14:paraId="5304EA55" w14:textId="00719D44" w:rsidR="00BB54AD" w:rsidRPr="000B7B53" w:rsidRDefault="00BB54AD">
      <w:pPr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b/>
          <w:sz w:val="24"/>
          <w:szCs w:val="24"/>
          <w:lang w:val="bs-Latn-BA"/>
        </w:rPr>
        <w:t>Originalni naučni članci:</w:t>
      </w:r>
    </w:p>
    <w:p w14:paraId="40B09249" w14:textId="5A434C85" w:rsidR="006D478E" w:rsidRPr="000B7B53" w:rsidRDefault="00D1588B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bookmarkStart w:id="0" w:name="_Hlk187488933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Marine Origin vs. Synthesized Compounds: In Silico Screening for a Potential Drug Against SARS-CoV-2</w:t>
      </w:r>
    </w:p>
    <w:p w14:paraId="16253E21" w14:textId="25AF5B5F" w:rsidR="00D1588B" w:rsidRPr="000B7B53" w:rsidRDefault="00D1588B" w:rsidP="00A96D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A. Osmanović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M. Salihović, E. Veljović, L. Hindija, M. Pazalja, M. Malenica, A.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Selmanagić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S. Špirtović-Halilović. </w:t>
      </w:r>
      <w:r w:rsidRPr="000B7B53">
        <w:rPr>
          <w:rFonts w:asciiTheme="majorHAnsi" w:hAnsiTheme="majorHAnsi" w:cstheme="majorHAnsi"/>
          <w:i/>
          <w:iCs/>
          <w:color w:val="000000"/>
          <w:sz w:val="24"/>
          <w:szCs w:val="24"/>
        </w:rPr>
        <w:t>Scientia Pharmaceutica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> 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2025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>, </w:t>
      </w:r>
      <w:r w:rsidRPr="000B7B53">
        <w:rPr>
          <w:rFonts w:asciiTheme="majorHAnsi" w:hAnsiTheme="majorHAnsi" w:cstheme="majorHAnsi"/>
          <w:i/>
          <w:iCs/>
          <w:color w:val="000000"/>
          <w:sz w:val="24"/>
          <w:szCs w:val="24"/>
        </w:rPr>
        <w:t>93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>(1)</w:t>
      </w:r>
      <w:r w:rsidRPr="000B7B53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: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2</w:t>
      </w:r>
    </w:p>
    <w:p w14:paraId="03D23CD1" w14:textId="0A2175CB" w:rsidR="006D478E" w:rsidRPr="000B7B53" w:rsidRDefault="006D478E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Data-Driven Modelling of Substituted Pyrimidine and Uracil-Based Derivatives Validated with Newly Synthesized and Antiproliferative Evaluated Compounds</w:t>
      </w:r>
    </w:p>
    <w:p w14:paraId="7D494D2E" w14:textId="289D8975" w:rsidR="006D478E" w:rsidRPr="000B7B53" w:rsidRDefault="006D478E" w:rsidP="00A96D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S. Zukić, 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A. Osmanović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A. Harej Hrkać, S. Kraljević Pavelić, S. Špirtović-Halilović, E. Veljović, S. Roca, S. Trifunović, D. Završnik, U. Maran. </w:t>
      </w:r>
      <w:r w:rsidRPr="000B7B53">
        <w:rPr>
          <w:rFonts w:asciiTheme="majorHAnsi" w:hAnsiTheme="majorHAnsi" w:cstheme="majorHAnsi"/>
          <w:i/>
          <w:iCs/>
          <w:color w:val="000000"/>
          <w:sz w:val="24"/>
          <w:szCs w:val="24"/>
        </w:rPr>
        <w:t xml:space="preserve">International Journal of Molecular Sciences 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2024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>, 25(17): 9390</w:t>
      </w:r>
    </w:p>
    <w:p w14:paraId="032A5818" w14:textId="77777777" w:rsidR="006D478E" w:rsidRPr="000B7B53" w:rsidRDefault="006D478E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Biological potential, chemical profiling, and molecular docking study of Morus alba L. extracts</w:t>
      </w:r>
    </w:p>
    <w:p w14:paraId="44CF2932" w14:textId="6003D275" w:rsidR="006D478E" w:rsidRPr="000B7B53" w:rsidRDefault="006D478E" w:rsidP="00A96D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color w:val="000000"/>
          <w:sz w:val="24"/>
          <w:szCs w:val="24"/>
        </w:rPr>
        <w:t>I. Mahmutović-Dizdarević, A. Mešić, A. Jerković-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Mujkić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B.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Žujo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M. Avdić, M. Hukić, E. Omeragić, 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A. Osmanović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S. Špirtović-Halilović, S.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Ahmetovski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S. Mujkanović, E.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Pramenković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M. Salihović. </w:t>
      </w:r>
      <w:proofErr w:type="spellStart"/>
      <w:r w:rsidRPr="000B7B53">
        <w:rPr>
          <w:rFonts w:asciiTheme="majorHAnsi" w:hAnsiTheme="majorHAnsi" w:cstheme="majorHAnsi"/>
          <w:i/>
          <w:iCs/>
          <w:color w:val="000000"/>
          <w:sz w:val="24"/>
          <w:szCs w:val="24"/>
        </w:rPr>
        <w:t>Fitoterapia</w:t>
      </w:r>
      <w:proofErr w:type="spellEnd"/>
      <w:r w:rsidRPr="000B7B53">
        <w:rPr>
          <w:rFonts w:asciiTheme="majorHAnsi" w:hAnsiTheme="majorHAnsi" w:cstheme="majorHAnsi"/>
          <w:i/>
          <w:iCs/>
          <w:color w:val="000000"/>
          <w:sz w:val="24"/>
          <w:szCs w:val="24"/>
        </w:rPr>
        <w:t xml:space="preserve"> 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2024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>, 177: 106114</w:t>
      </w:r>
    </w:p>
    <w:p w14:paraId="5A6C4E9A" w14:textId="77777777" w:rsidR="006D478E" w:rsidRPr="000B7B53" w:rsidRDefault="006D478E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lastRenderedPageBreak/>
        <w:t>Synthesis, in silico study and antitumor activity of coumarin compounds in lymphoma cells</w:t>
      </w:r>
    </w:p>
    <w:p w14:paraId="72645CAF" w14:textId="72E1F9EF" w:rsidR="006D478E" w:rsidRPr="000B7B53" w:rsidRDefault="006D478E" w:rsidP="00A96D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E.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Bilajac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A. Osmanović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U. Glamočlija, E. Veljović, B. Imamović, E. Bečić, S. Roca, M. Salihović, D. Završnik, S. Špirtović-Halilović. </w:t>
      </w:r>
      <w:proofErr w:type="spellStart"/>
      <w:r w:rsidRPr="000B7B53">
        <w:rPr>
          <w:rFonts w:asciiTheme="majorHAnsi" w:hAnsiTheme="majorHAnsi" w:cstheme="majorHAnsi"/>
          <w:i/>
          <w:iCs/>
          <w:color w:val="000000"/>
          <w:sz w:val="24"/>
          <w:szCs w:val="24"/>
        </w:rPr>
        <w:t>Farmacia</w:t>
      </w:r>
      <w:proofErr w:type="spellEnd"/>
      <w:r w:rsidRPr="000B7B53">
        <w:rPr>
          <w:rFonts w:asciiTheme="majorHAnsi" w:hAnsiTheme="majorHAnsi" w:cstheme="majorHAnsi"/>
          <w:i/>
          <w:iCs/>
          <w:color w:val="000000"/>
          <w:sz w:val="24"/>
          <w:szCs w:val="24"/>
        </w:rPr>
        <w:t xml:space="preserve"> 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2023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>, 71(6): 1263-1273</w:t>
      </w:r>
    </w:p>
    <w:p w14:paraId="0F44AA93" w14:textId="77777777" w:rsidR="006D478E" w:rsidRPr="000B7B53" w:rsidRDefault="006D478E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Analysis of Antitumor Potential of Xanthene Compounds in Lymphoma Cells</w:t>
      </w:r>
    </w:p>
    <w:p w14:paraId="2534F9FF" w14:textId="1DB409F5" w:rsidR="006D478E" w:rsidRPr="000B7B53" w:rsidRDefault="006D478E" w:rsidP="00A96D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E.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Bilajac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U. Glamočlija, 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A. Osmanović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L. Mahmutović, A. Sezer, S. Roca, S. Špirtović-Halilović, M. Salihović, A.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Hromić-Jahjefendić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E. Veljović. </w:t>
      </w:r>
      <w:proofErr w:type="spellStart"/>
      <w:r w:rsidRPr="000B7B53">
        <w:rPr>
          <w:rFonts w:asciiTheme="majorHAnsi" w:hAnsiTheme="majorHAnsi" w:cstheme="majorHAnsi"/>
          <w:i/>
          <w:iCs/>
          <w:color w:val="000000"/>
          <w:sz w:val="24"/>
          <w:szCs w:val="24"/>
        </w:rPr>
        <w:t>Croatica</w:t>
      </w:r>
      <w:proofErr w:type="spellEnd"/>
      <w:r w:rsidRPr="000B7B53">
        <w:rPr>
          <w:rFonts w:asciiTheme="majorHAnsi" w:hAnsiTheme="majorHAnsi" w:cstheme="majorHAnsi"/>
          <w:i/>
          <w:iCs/>
          <w:color w:val="000000"/>
          <w:sz w:val="24"/>
          <w:szCs w:val="24"/>
        </w:rPr>
        <w:t xml:space="preserve"> Chemica Acta 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2023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>, 96(1): 59-68</w:t>
      </w:r>
    </w:p>
    <w:p w14:paraId="4B3A2AF6" w14:textId="1FEB1377" w:rsidR="006D478E" w:rsidRPr="000B7B53" w:rsidRDefault="006D478E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Interaction of </w:t>
      </w:r>
      <w:proofErr w:type="gram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Copper(</w:t>
      </w:r>
      <w:proofErr w:type="gram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II) Complexes of Bidentate Benzaldehyde Nicotinic Acid Hydrazones with BSA: Spectrofluorimetric and Molecular Docking Approach</w:t>
      </w:r>
    </w:p>
    <w:p w14:paraId="382E7312" w14:textId="469269BA" w:rsidR="006D478E" w:rsidRPr="000B7B53" w:rsidRDefault="006D478E" w:rsidP="00A96D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A. Zahirović, I. Osmanković, 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A. Osmanović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A. Višnjevac, A.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Magoda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S.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Hadžalić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E.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Kahrović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. </w:t>
      </w:r>
      <w:r w:rsidRPr="000B7B53">
        <w:rPr>
          <w:rFonts w:asciiTheme="majorHAnsi" w:hAnsiTheme="majorHAnsi" w:cstheme="majorHAnsi"/>
          <w:i/>
          <w:iCs/>
          <w:color w:val="000000"/>
          <w:sz w:val="24"/>
          <w:szCs w:val="24"/>
        </w:rPr>
        <w:t xml:space="preserve">Acta </w:t>
      </w:r>
      <w:proofErr w:type="spellStart"/>
      <w:r w:rsidRPr="000B7B53">
        <w:rPr>
          <w:rFonts w:asciiTheme="majorHAnsi" w:hAnsiTheme="majorHAnsi" w:cstheme="majorHAnsi"/>
          <w:i/>
          <w:iCs/>
          <w:color w:val="000000"/>
          <w:sz w:val="24"/>
          <w:szCs w:val="24"/>
        </w:rPr>
        <w:t>Chimica</w:t>
      </w:r>
      <w:proofErr w:type="spellEnd"/>
      <w:r w:rsidRPr="000B7B53">
        <w:rPr>
          <w:rFonts w:asciiTheme="majorHAnsi" w:hAnsiTheme="majorHAnsi" w:cstheme="majorHAnsi"/>
          <w:i/>
          <w:i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hAnsiTheme="majorHAnsi" w:cstheme="majorHAnsi"/>
          <w:i/>
          <w:iCs/>
          <w:color w:val="000000"/>
          <w:sz w:val="24"/>
          <w:szCs w:val="24"/>
        </w:rPr>
        <w:t>Slovenica</w:t>
      </w:r>
      <w:proofErr w:type="spellEnd"/>
      <w:r w:rsidRPr="000B7B53">
        <w:rPr>
          <w:rFonts w:asciiTheme="majorHAnsi" w:hAnsiTheme="majorHAnsi" w:cstheme="majorHAnsi"/>
          <w:i/>
          <w:iCs/>
          <w:color w:val="000000"/>
          <w:sz w:val="24"/>
          <w:szCs w:val="24"/>
        </w:rPr>
        <w:t xml:space="preserve"> 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2023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>, 70: 74-85</w:t>
      </w:r>
    </w:p>
    <w:p w14:paraId="3C2A9867" w14:textId="54F87BE0" w:rsidR="007A0345" w:rsidRPr="000B7B53" w:rsidRDefault="006D478E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Curcumin Decreases Viability and Inhibits Proliferation of Imatinib-Sensitive and Imatinib- Resistant Chronic Myeloid </w:t>
      </w:r>
      <w:proofErr w:type="spell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Leukemia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 xml:space="preserve"> Cell Lines</w:t>
      </w:r>
    </w:p>
    <w:p w14:paraId="3328B399" w14:textId="58020D41" w:rsidR="006D478E" w:rsidRPr="000B7B53" w:rsidRDefault="006D478E" w:rsidP="00A96D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E.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Bilajac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L. Mahmutović, U. Glamočlija, 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A. Osmanović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A.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Hromić-Jahjefendić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M. M. </w:t>
      </w:r>
      <w:proofErr w:type="spellStart"/>
      <w:r w:rsidRPr="000B7B53">
        <w:rPr>
          <w:rFonts w:asciiTheme="majorHAnsi" w:hAnsiTheme="majorHAnsi" w:cstheme="majorHAnsi"/>
          <w:color w:val="000000"/>
          <w:sz w:val="24"/>
          <w:szCs w:val="24"/>
        </w:rPr>
        <w:t>Tambuwala</w:t>
      </w:r>
      <w:proofErr w:type="spellEnd"/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M. Suljagić. </w:t>
      </w:r>
      <w:r w:rsidRPr="000B7B53">
        <w:rPr>
          <w:rFonts w:asciiTheme="majorHAnsi" w:hAnsiTheme="majorHAnsi" w:cstheme="majorHAnsi"/>
          <w:i/>
          <w:iCs/>
          <w:color w:val="000000"/>
          <w:sz w:val="24"/>
          <w:szCs w:val="24"/>
        </w:rPr>
        <w:t>Metabolites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2023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>, 13(1): 58</w:t>
      </w:r>
    </w:p>
    <w:p w14:paraId="4575BEC6" w14:textId="4D78AC2A" w:rsidR="006D478E" w:rsidRPr="000B7B53" w:rsidRDefault="006D478E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Inclusion complexes of 3-(3-(2-</w:t>
      </w:r>
      <w:proofErr w:type="gramStart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chlorophenyl)prop</w:t>
      </w:r>
      <w:proofErr w:type="gram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-2-enoyl)-4-hydroxycoumarin with 2-hydroxypropyl-β-cyclodextrin: solubility and antimicrobial activity</w:t>
      </w:r>
    </w:p>
    <w:p w14:paraId="19476AB8" w14:textId="21D40E80" w:rsidR="0012320F" w:rsidRPr="000B7B53" w:rsidRDefault="006D478E" w:rsidP="001232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J. Hadžiabdić, S. Špirtović-Halilović, 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A. Osmanović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, L. Zahirović, A. Elezović. </w:t>
      </w:r>
      <w:r w:rsidRPr="000B7B53">
        <w:rPr>
          <w:rFonts w:asciiTheme="majorHAnsi" w:hAnsiTheme="majorHAnsi" w:cstheme="majorHAnsi"/>
          <w:i/>
          <w:iCs/>
          <w:color w:val="000000"/>
          <w:sz w:val="24"/>
          <w:szCs w:val="24"/>
        </w:rPr>
        <w:t>Brazilian Journal of Pharmaceutical Sciences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</w:rPr>
        <w:t>2022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>, 58: e20013</w:t>
      </w:r>
    </w:p>
    <w:p w14:paraId="440C3F6C" w14:textId="69C3D821" w:rsidR="00D1588B" w:rsidRPr="000B7B53" w:rsidRDefault="00D1588B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proofErr w:type="gram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Copper(</w:t>
      </w:r>
      <w:proofErr w:type="gram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II)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Salicylideneimine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 xml:space="preserve"> Complexes Revisited: From a Novel Derivative and Extended Characterization of Two Homologues to Interaction with BSA and Antiproliferative Activity.</w:t>
      </w:r>
    </w:p>
    <w:p w14:paraId="1EFE063A" w14:textId="770E11FC" w:rsidR="0012320F" w:rsidRPr="000B7B53" w:rsidRDefault="00892623" w:rsidP="001232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M.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Memišević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, A. Zahirović, A. Višnjevac, </w:t>
      </w:r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A. Osmanović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, D. Žilić, M. Kralj, S. </w:t>
      </w:r>
      <w:r w:rsidRPr="000B7B53">
        <w:rPr>
          <w:rFonts w:asciiTheme="majorHAnsi" w:hAnsiTheme="majorHAnsi" w:cstheme="majorHAnsi"/>
          <w:color w:val="000000"/>
          <w:sz w:val="24"/>
          <w:szCs w:val="24"/>
        </w:rPr>
        <w:t>Muratović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, I. Martin-Kleiner, D. Završnik, E.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Kahrović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. </w:t>
      </w:r>
      <w:proofErr w:type="spellStart"/>
      <w:r w:rsidRPr="000B7B53">
        <w:rPr>
          <w:rFonts w:asciiTheme="majorHAnsi" w:eastAsia="Times New Roman" w:hAnsiTheme="majorHAnsi" w:cstheme="majorHAnsi"/>
          <w:i/>
          <w:sz w:val="24"/>
          <w:szCs w:val="24"/>
        </w:rPr>
        <w:t>Inorganica</w:t>
      </w:r>
      <w:proofErr w:type="spellEnd"/>
      <w:r w:rsidRPr="000B7B53">
        <w:rPr>
          <w:rFonts w:asciiTheme="majorHAnsi" w:eastAsia="Times New Roman" w:hAnsiTheme="majorHAnsi" w:cstheme="majorHAnsi"/>
          <w:i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i/>
          <w:sz w:val="24"/>
          <w:szCs w:val="24"/>
        </w:rPr>
        <w:t>Chimica</w:t>
      </w:r>
      <w:proofErr w:type="spellEnd"/>
      <w:r w:rsidRPr="000B7B53">
        <w:rPr>
          <w:rFonts w:asciiTheme="majorHAnsi" w:eastAsia="Times New Roman" w:hAnsiTheme="majorHAnsi" w:cstheme="majorHAnsi"/>
          <w:i/>
          <w:sz w:val="24"/>
          <w:szCs w:val="24"/>
        </w:rPr>
        <w:t xml:space="preserve"> Acta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2021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>, 525: 120460</w:t>
      </w:r>
    </w:p>
    <w:p w14:paraId="5B0DF833" w14:textId="77777777" w:rsidR="00D1588B" w:rsidRPr="000B7B53" w:rsidRDefault="00D1588B" w:rsidP="00A96D0A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Quantitative structure–activity relationships of xanthen-3-one and xanthen-1,8-dione derivatives and design of new compounds with enhanced antiproliferative activity on HeLa cervical cancer cells.</w:t>
      </w:r>
    </w:p>
    <w:p w14:paraId="0000005E" w14:textId="7DAA7435" w:rsidR="005677B8" w:rsidRPr="000B7B53" w:rsidRDefault="00892623" w:rsidP="00A96D0A">
      <w:pPr>
        <w:widowControl w:val="0"/>
        <w:spacing w:after="0" w:line="240" w:lineRule="auto"/>
        <w:ind w:left="720"/>
        <w:jc w:val="both"/>
        <w:rPr>
          <w:rFonts w:asciiTheme="majorHAnsi" w:hAnsiTheme="majorHAnsi" w:cstheme="majorHAnsi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S. Zukić, S. </w:t>
      </w:r>
      <w:proofErr w:type="spellStart"/>
      <w:r w:rsidRPr="000B7B53">
        <w:rPr>
          <w:rFonts w:asciiTheme="majorHAnsi" w:eastAsia="Times New Roman" w:hAnsiTheme="majorHAnsi" w:cstheme="majorHAnsi"/>
          <w:sz w:val="24"/>
          <w:szCs w:val="24"/>
        </w:rPr>
        <w:t>Oljacic</w:t>
      </w:r>
      <w:proofErr w:type="spellEnd"/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, K. Nikolic, E. Veljović, S. Špirtović-Halilović, </w:t>
      </w:r>
      <w:r w:rsidRPr="000B7B53">
        <w:rPr>
          <w:rFonts w:asciiTheme="majorHAnsi" w:eastAsia="Times New Roman" w:hAnsiTheme="majorHAnsi" w:cstheme="majorHAnsi"/>
          <w:b/>
          <w:sz w:val="24"/>
          <w:szCs w:val="24"/>
        </w:rPr>
        <w:t>A. Osmanović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, D. Završnik. </w:t>
      </w:r>
      <w:r w:rsidRPr="000B7B53">
        <w:rPr>
          <w:rFonts w:asciiTheme="majorHAnsi" w:eastAsia="Times New Roman" w:hAnsiTheme="majorHAnsi" w:cstheme="majorHAnsi"/>
          <w:i/>
          <w:sz w:val="24"/>
          <w:szCs w:val="24"/>
        </w:rPr>
        <w:t>Journal of Biomolecular Structure and Dynamics</w:t>
      </w:r>
      <w:r w:rsidRPr="000B7B53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="00B17E5B" w:rsidRPr="000B7B53">
        <w:rPr>
          <w:rFonts w:asciiTheme="majorHAnsi" w:eastAsia="Times New Roman" w:hAnsiTheme="majorHAnsi" w:cstheme="majorHAnsi"/>
          <w:b/>
          <w:bCs/>
          <w:sz w:val="24"/>
          <w:szCs w:val="24"/>
        </w:rPr>
        <w:t>2021</w:t>
      </w:r>
      <w:r w:rsidR="00B17E5B" w:rsidRPr="000B7B53">
        <w:rPr>
          <w:rFonts w:asciiTheme="majorHAnsi" w:eastAsia="Times New Roman" w:hAnsiTheme="majorHAnsi" w:cstheme="majorHAnsi"/>
          <w:sz w:val="24"/>
          <w:szCs w:val="24"/>
        </w:rPr>
        <w:t>, 39(11): 4026-4036</w:t>
      </w:r>
    </w:p>
    <w:p w14:paraId="1056CEC2" w14:textId="77777777" w:rsidR="00D1588B" w:rsidRPr="000B7B53" w:rsidRDefault="00D1588B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Antiproliferative and genotoxic potential of xanthen-3-one derivatives.</w:t>
      </w:r>
    </w:p>
    <w:p w14:paraId="0000005F" w14:textId="0F3916A9" w:rsidR="005677B8" w:rsidRPr="000B7B53" w:rsidRDefault="00892623" w:rsidP="00A96D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E. Veljović, S. Špirtović-Halilović, S. Muratović, </w:t>
      </w:r>
      <w:r w:rsidRPr="000B7B53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A. Osmanović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S.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Haverić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A.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Haverić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M. Hadžić, M. Salihović, M. Malenica, A. Šapčanin, D. Završnik. </w:t>
      </w:r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Acta Pharmaceutica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2019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, 69: 683-694</w:t>
      </w:r>
    </w:p>
    <w:p w14:paraId="1C50D239" w14:textId="77777777" w:rsidR="00D1588B" w:rsidRPr="000B7B53" w:rsidRDefault="00D1588B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Synthesis, Biological Evaluation and Docking Studies of Benzoxazoles Derived from Thymoquinone.</w:t>
      </w:r>
    </w:p>
    <w:p w14:paraId="00000061" w14:textId="1C26F92F" w:rsidR="005677B8" w:rsidRPr="000B7B53" w:rsidRDefault="00892623" w:rsidP="00A96D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U. Glamočlija, S. Padhye, S. Špirtović-Halilović, </w:t>
      </w:r>
      <w:r w:rsidRPr="000B7B53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A. Osmanović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E. Veljović, S. Roca, I. Novaković, B. Mandić, I. Turel, J.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Kljun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S. Trifunović, E.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Kahrović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S. Kraljević Pavelić, A. Harej, M. Klobučar, D. Završnik. </w:t>
      </w:r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Molecules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2018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, 23(12): 3297-3314</w:t>
      </w:r>
    </w:p>
    <w:p w14:paraId="33447858" w14:textId="77777777" w:rsidR="00D1588B" w:rsidRPr="000B7B53" w:rsidRDefault="00D1588B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9-aryl substituted hydroxylated xanthen-3-ones: synthesis, structure and antioxidant potency evaluation.</w:t>
      </w:r>
    </w:p>
    <w:p w14:paraId="00000063" w14:textId="1E3244DC" w:rsidR="005677B8" w:rsidRPr="000B7B53" w:rsidRDefault="00892623" w:rsidP="00A96D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E. Veljović, S. Špirtović-Halilović, S. Muratović, L. Valek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Žulj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S. Roca, S. Trifunović, </w:t>
      </w:r>
      <w:r w:rsidRPr="000B7B53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A. Osmanović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D. Završnik. </w:t>
      </w:r>
      <w:proofErr w:type="spellStart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Croatica</w:t>
      </w:r>
      <w:proofErr w:type="spellEnd"/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 Chemica Acta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2015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, 88(2): 121-127</w:t>
      </w:r>
    </w:p>
    <w:p w14:paraId="5BF51586" w14:textId="77777777" w:rsidR="00D1588B" w:rsidRPr="000B7B53" w:rsidRDefault="00D1588B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Synthesis, structural, conformational and DFT studies of N-3 and O-4 alkylated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regioisomers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of 5-(hydroxypropyl) pyrimidine.</w:t>
      </w:r>
    </w:p>
    <w:p w14:paraId="00000064" w14:textId="09887C06" w:rsidR="005677B8" w:rsidRPr="000B7B53" w:rsidRDefault="00892623" w:rsidP="00A96D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M. Salihović, </w:t>
      </w:r>
      <w:r w:rsidRPr="000B7B53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A. Osmanović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S. Špirtović-Halilović, S. Roca, A.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Meščić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Lj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Vujisić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S. Trifunović, D. Završnik, E.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Sofić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. </w:t>
      </w:r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Journal of Molecular Structure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2015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, 1091: 170-176</w:t>
      </w:r>
    </w:p>
    <w:p w14:paraId="67C9E645" w14:textId="77777777" w:rsidR="00D1588B" w:rsidRPr="000B7B53" w:rsidRDefault="00D1588B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lastRenderedPageBreak/>
        <w:t>DFT Study and Biological Activity of Some Methylxanthines.</w:t>
      </w:r>
    </w:p>
    <w:p w14:paraId="00000065" w14:textId="540AAC53" w:rsidR="005677B8" w:rsidRPr="000B7B53" w:rsidRDefault="00892623" w:rsidP="00A96D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M. Salihović, Š.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Huseinović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S. Špirtović-Halilović, </w:t>
      </w:r>
      <w:r w:rsidRPr="000B7B53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A. Osmanović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A. Dedić, Z.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Ašimović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D. Završnik. </w:t>
      </w:r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Bulletin of the Chemists and Technologists of Bosnia and Herzegovina </w:t>
      </w: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2014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, 42: 31-36</w:t>
      </w:r>
    </w:p>
    <w:p w14:paraId="1DB17E75" w14:textId="77777777" w:rsidR="00D1588B" w:rsidRPr="000B7B53" w:rsidRDefault="00D1588B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Synthesis of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biscoumarin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derivatives as antimicrobial agents.</w:t>
      </w:r>
    </w:p>
    <w:p w14:paraId="00000066" w14:textId="3881C432" w:rsidR="005677B8" w:rsidRPr="000B7B53" w:rsidRDefault="00892623" w:rsidP="00A96D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S. Muratović, K. Durić, E. Veljović, </w:t>
      </w:r>
      <w:r w:rsidRPr="000B7B53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A.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Osmanović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Dž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. Softić, D. Završnik. </w:t>
      </w:r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Asian Journal of Pharmaceutical and Clinical Research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2013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, 6(3): 132-134</w:t>
      </w:r>
    </w:p>
    <w:p w14:paraId="2DD629B1" w14:textId="77777777" w:rsidR="00D1588B" w:rsidRPr="000B7B53" w:rsidRDefault="00D1588B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C-5 Hydroxyethyl and Hydroxypropyl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Acyclonucleosides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as Substrates for Thymidine Kinase of Herpes Simplex Virus Type 1 (HSV-1 TK): Syntheses and Biological Evaluation.</w:t>
      </w:r>
    </w:p>
    <w:p w14:paraId="00000067" w14:textId="6550760C" w:rsidR="005677B8" w:rsidRPr="000B7B53" w:rsidRDefault="00892623" w:rsidP="00A96D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A.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Meščić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S.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Krištafor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I. Novaković, </w:t>
      </w:r>
      <w:r w:rsidRPr="000B7B53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A.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Osmanović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U. Müller, D. Završnik, S. M.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Ametamey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L.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Scapozza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S.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Raić-Malić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. </w:t>
      </w:r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Molecules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2013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, 18: 5104-5124</w:t>
      </w:r>
    </w:p>
    <w:p w14:paraId="438C1192" w14:textId="77777777" w:rsidR="00D1588B" w:rsidRPr="000B7B53" w:rsidRDefault="00D1588B" w:rsidP="00A96D0A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N-alkylated and O-alkylated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regioisomers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of 5-(hydroxyalkyl)pyrimidines: Synthesis and structural study.</w:t>
      </w:r>
    </w:p>
    <w:p w14:paraId="00000068" w14:textId="5ACD99ED" w:rsidR="005677B8" w:rsidRPr="000B7B53" w:rsidRDefault="00892623" w:rsidP="00A96D0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A.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Meščić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D. Glavač, </w:t>
      </w:r>
      <w:r w:rsidRPr="000B7B53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A.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b/>
          <w:color w:val="000000"/>
          <w:sz w:val="24"/>
          <w:szCs w:val="24"/>
        </w:rPr>
        <w:t>Osmanović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D. Završnik, M. Cetina, D.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Makuc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J.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Plavec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S. M.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Ametamey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S.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Raić-Malić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. </w:t>
      </w:r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 xml:space="preserve">Journal of Molecular </w:t>
      </w:r>
      <w:r w:rsidRPr="000B7B53">
        <w:rPr>
          <w:rFonts w:asciiTheme="majorHAnsi" w:eastAsia="Times New Roman" w:hAnsiTheme="majorHAnsi" w:cstheme="majorHAnsi"/>
          <w:i/>
          <w:color w:val="000000"/>
          <w:sz w:val="24"/>
          <w:szCs w:val="24"/>
        </w:rPr>
        <w:t>Structure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2013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, 1039: 160-166</w:t>
      </w:r>
      <w:bookmarkEnd w:id="0"/>
    </w:p>
    <w:p w14:paraId="104C1A1B" w14:textId="77777777" w:rsidR="00BB54AD" w:rsidRPr="000B7B53" w:rsidRDefault="00BB54AD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3F1A781D" w14:textId="77777777" w:rsidR="0012320F" w:rsidRPr="000B7B53" w:rsidRDefault="0012320F" w:rsidP="0046503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val="bs-Latn-BA"/>
        </w:rPr>
      </w:pPr>
    </w:p>
    <w:p w14:paraId="4CAA9881" w14:textId="4F8F14B6" w:rsidR="00BB54AD" w:rsidRPr="000B7B53" w:rsidRDefault="00BB54AD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val="bs-Latn-BA"/>
        </w:rPr>
      </w:pP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val="bs-Latn-BA"/>
        </w:rPr>
        <w:t>Knjige:</w:t>
      </w:r>
    </w:p>
    <w:p w14:paraId="61FE4283" w14:textId="77777777" w:rsidR="00820360" w:rsidRPr="000B7B53" w:rsidRDefault="00820360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val="bs-Latn-BA"/>
        </w:rPr>
      </w:pPr>
    </w:p>
    <w:p w14:paraId="108981D4" w14:textId="77777777" w:rsidR="00B17E5B" w:rsidRPr="000B7B53" w:rsidRDefault="00B17E5B" w:rsidP="00B17E5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bookmarkStart w:id="1" w:name="_Hlk187489020"/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Farmaceutska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hemija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I -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zbirka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problemskih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zadataka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sa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 xml:space="preserve"> </w:t>
      </w: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rješenjima</w:t>
      </w:r>
      <w:proofErr w:type="spellEnd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-</w:t>
      </w:r>
    </w:p>
    <w:p w14:paraId="794C3811" w14:textId="0CF0E4E3" w:rsidR="00BB54AD" w:rsidRPr="000B7B53" w:rsidRDefault="00B17E5B" w:rsidP="00B17E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S. Špirtović-Halilović, E. Veljović, </w:t>
      </w: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val="bs-Latn-BA"/>
        </w:rPr>
        <w:t>A. Osmanović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, D. Završnik. Print studio „Student Line“, Sarajevo, </w:t>
      </w: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lang w:val="bs-Latn-BA"/>
        </w:rPr>
        <w:t>2021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>.</w:t>
      </w:r>
    </w:p>
    <w:p w14:paraId="4B37724F" w14:textId="77777777" w:rsidR="00B17E5B" w:rsidRPr="000B7B53" w:rsidRDefault="00B17E5B" w:rsidP="00B17E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</w:pPr>
    </w:p>
    <w:p w14:paraId="1D7D4EF3" w14:textId="77777777" w:rsidR="00B17E5B" w:rsidRPr="000B7B53" w:rsidRDefault="00B17E5B" w:rsidP="00B17E5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</w:pPr>
      <w:proofErr w:type="spellStart"/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Farmaceutska</w:t>
      </w:r>
      <w:proofErr w:type="spellEnd"/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 xml:space="preserve"> kemija 1</w:t>
      </w:r>
    </w:p>
    <w:p w14:paraId="77F40E64" w14:textId="6717F776" w:rsidR="00B17E5B" w:rsidRPr="000B7B53" w:rsidRDefault="00B17E5B" w:rsidP="00B17E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</w:pPr>
      <w:r w:rsidRPr="000B7B53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 xml:space="preserve">D. Završnik, S. Muratović, S. Špirtović-Halilović, E. Veljović, 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A. Osmanović</w:t>
      </w:r>
      <w:r w:rsidRPr="000B7B53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 xml:space="preserve">, M. Bojić, M. Medić-Šarić. Univerzitet u Sarajevu, Sarajevo, 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2015</w:t>
      </w:r>
      <w:r w:rsidRPr="000B7B53">
        <w:rPr>
          <w:rFonts w:asciiTheme="majorHAnsi" w:hAnsiTheme="majorHAnsi" w:cstheme="majorHAnsi"/>
          <w:color w:val="000000"/>
          <w:sz w:val="24"/>
          <w:szCs w:val="24"/>
          <w:lang w:val="bs-Latn-BA"/>
        </w:rPr>
        <w:t>.</w:t>
      </w:r>
    </w:p>
    <w:bookmarkEnd w:id="1"/>
    <w:p w14:paraId="4B22AF23" w14:textId="77777777" w:rsidR="00B17E5B" w:rsidRPr="000B7B53" w:rsidRDefault="00B17E5B" w:rsidP="00B17E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</w:p>
    <w:p w14:paraId="31957FF3" w14:textId="77777777" w:rsidR="00820360" w:rsidRPr="000B7B53" w:rsidRDefault="00820360" w:rsidP="00B17E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</w:p>
    <w:p w14:paraId="651EDAAF" w14:textId="2880C9F8" w:rsidR="007A0345" w:rsidRPr="000B7B53" w:rsidRDefault="00B17E5B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</w:pP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Poglavlj</w:t>
      </w:r>
      <w:r w:rsidR="00A96D0A" w:rsidRPr="000B7B53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a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 xml:space="preserve"> u knji</w:t>
      </w:r>
      <w:r w:rsidR="00542101" w:rsidRPr="000B7B53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gama</w:t>
      </w:r>
      <w:r w:rsidRPr="000B7B53">
        <w:rPr>
          <w:rFonts w:asciiTheme="majorHAnsi" w:hAnsiTheme="majorHAnsi" w:cstheme="majorHAnsi"/>
          <w:b/>
          <w:bCs/>
          <w:color w:val="000000"/>
          <w:sz w:val="24"/>
          <w:szCs w:val="24"/>
          <w:lang w:val="bs-Latn-BA"/>
        </w:rPr>
        <w:t>:</w:t>
      </w:r>
    </w:p>
    <w:p w14:paraId="5551916E" w14:textId="77777777" w:rsidR="00B17E5B" w:rsidRPr="000B7B53" w:rsidRDefault="00B17E5B" w:rsidP="00BB54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Theme="majorHAnsi" w:hAnsiTheme="majorHAnsi" w:cstheme="majorHAnsi"/>
          <w:color w:val="000000"/>
          <w:sz w:val="24"/>
          <w:szCs w:val="24"/>
          <w:lang w:val="bs-Latn-BA"/>
        </w:rPr>
      </w:pPr>
    </w:p>
    <w:p w14:paraId="7AF256DE" w14:textId="77777777" w:rsidR="00B17E5B" w:rsidRPr="000B7B53" w:rsidRDefault="00B17E5B" w:rsidP="00B17E5B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Drug design of tyrosinase inhibitors</w:t>
      </w:r>
    </w:p>
    <w:p w14:paraId="54E2401C" w14:textId="6CB03E3F" w:rsidR="00B17E5B" w:rsidRPr="000B7B53" w:rsidRDefault="00B17E5B" w:rsidP="00B17E5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F. Melfi, S.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Carradori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A. Granese, </w:t>
      </w: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A. Osmanović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, C. </w:t>
      </w:r>
      <w:proofErr w:type="spellStart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Campestre</w:t>
      </w:r>
      <w:proofErr w:type="spellEnd"/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. The Enzymes.</w:t>
      </w:r>
      <w:r w:rsidR="00D95CD7"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="00D95CD7" w:rsidRPr="000B7B53">
        <w:rPr>
          <w:rFonts w:asciiTheme="majorHAnsi" w:eastAsia="Times New Roman" w:hAnsiTheme="majorHAnsi" w:cstheme="majorHAnsi"/>
          <w:color w:val="000000"/>
          <w:sz w:val="24"/>
          <w:szCs w:val="24"/>
          <w:lang w:val="bs-Latn-BA"/>
        </w:rPr>
        <w:t xml:space="preserve">Elsevier, </w:t>
      </w:r>
      <w:r w:rsidR="00D95CD7" w:rsidRPr="000B7B53">
        <w:rPr>
          <w:rFonts w:asciiTheme="majorHAnsi" w:eastAsia="Times New Roman" w:hAnsiTheme="majorHAnsi" w:cstheme="majorHAnsi"/>
          <w:i/>
          <w:iCs/>
          <w:color w:val="000000"/>
          <w:sz w:val="24"/>
          <w:szCs w:val="24"/>
          <w:lang w:val="bs-Latn-BA"/>
        </w:rPr>
        <w:t>Academic Press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</w:t>
      </w:r>
      <w:r w:rsidRPr="000B7B53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2024</w:t>
      </w:r>
      <w:r w:rsidRPr="000B7B53">
        <w:rPr>
          <w:rFonts w:asciiTheme="majorHAnsi" w:eastAsia="Times New Roman" w:hAnsiTheme="majorHAnsi" w:cstheme="majorHAnsi"/>
          <w:color w:val="000000"/>
          <w:sz w:val="24"/>
          <w:szCs w:val="24"/>
        </w:rPr>
        <w:t>; 56: 111-134.</w:t>
      </w:r>
    </w:p>
    <w:sectPr w:rsidR="00B17E5B" w:rsidRPr="000B7B53">
      <w:foot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437D97" w14:textId="77777777" w:rsidR="00FA679B" w:rsidRDefault="00FA679B" w:rsidP="00B15735">
      <w:pPr>
        <w:spacing w:after="0" w:line="240" w:lineRule="auto"/>
      </w:pPr>
      <w:r>
        <w:separator/>
      </w:r>
    </w:p>
  </w:endnote>
  <w:endnote w:type="continuationSeparator" w:id="0">
    <w:p w14:paraId="0A3600ED" w14:textId="77777777" w:rsidR="00FA679B" w:rsidRDefault="00FA679B" w:rsidP="00B15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2636AB1B-9A1C-43BE-A940-77538557FA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4A349BA-C6F2-4810-B8DB-4058710A0744}"/>
    <w:embedBold r:id="rId3" w:fontKey="{29289DCB-1D5A-457A-B75B-9C32318CAF8C}"/>
    <w:embedItalic r:id="rId4" w:fontKey="{33CD510A-2E98-4531-B7D3-4A78A24DD2AD}"/>
    <w:embedBoldItalic r:id="rId5" w:fontKey="{803666F4-EBCF-4CEA-83E5-549CAB236BF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677FCED-6EC0-480C-B73D-A9903C801799}"/>
    <w:embedItalic r:id="rId7" w:fontKey="{8881FB54-DD32-468F-B4A9-C92E28FE76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E4B1B30-A38E-474F-BE7A-F6C24FCDEE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429660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E886CF" w14:textId="4E072DC1" w:rsidR="00B15735" w:rsidRDefault="00B1573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>/8</w:t>
        </w:r>
      </w:p>
    </w:sdtContent>
  </w:sdt>
  <w:p w14:paraId="45BB0B4F" w14:textId="77777777" w:rsidR="00B15735" w:rsidRDefault="00B157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CE6741" w14:textId="77777777" w:rsidR="00FA679B" w:rsidRDefault="00FA679B" w:rsidP="00B15735">
      <w:pPr>
        <w:spacing w:after="0" w:line="240" w:lineRule="auto"/>
      </w:pPr>
      <w:r>
        <w:separator/>
      </w:r>
    </w:p>
  </w:footnote>
  <w:footnote w:type="continuationSeparator" w:id="0">
    <w:p w14:paraId="5409FD85" w14:textId="77777777" w:rsidR="00FA679B" w:rsidRDefault="00FA679B" w:rsidP="00B157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A00537"/>
    <w:multiLevelType w:val="multilevel"/>
    <w:tmpl w:val="9E6AED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7B45C00"/>
    <w:multiLevelType w:val="hybridMultilevel"/>
    <w:tmpl w:val="59BE4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C1CC1"/>
    <w:multiLevelType w:val="multilevel"/>
    <w:tmpl w:val="8AD81B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36935406"/>
    <w:multiLevelType w:val="multilevel"/>
    <w:tmpl w:val="575E2C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40C62540"/>
    <w:multiLevelType w:val="hybridMultilevel"/>
    <w:tmpl w:val="62A263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75830C7"/>
    <w:multiLevelType w:val="multilevel"/>
    <w:tmpl w:val="EA067C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8DA2409"/>
    <w:multiLevelType w:val="hybridMultilevel"/>
    <w:tmpl w:val="EC16A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F04A29"/>
    <w:multiLevelType w:val="hybridMultilevel"/>
    <w:tmpl w:val="43348F50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D3D2AC8"/>
    <w:multiLevelType w:val="hybridMultilevel"/>
    <w:tmpl w:val="D9CCF764"/>
    <w:lvl w:ilvl="0" w:tplc="986846C2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818814484">
    <w:abstractNumId w:val="3"/>
  </w:num>
  <w:num w:numId="2" w16cid:durableId="802968292">
    <w:abstractNumId w:val="2"/>
  </w:num>
  <w:num w:numId="3" w16cid:durableId="1025330676">
    <w:abstractNumId w:val="5"/>
  </w:num>
  <w:num w:numId="4" w16cid:durableId="813565283">
    <w:abstractNumId w:val="0"/>
  </w:num>
  <w:num w:numId="5" w16cid:durableId="1985813055">
    <w:abstractNumId w:val="1"/>
  </w:num>
  <w:num w:numId="6" w16cid:durableId="565263458">
    <w:abstractNumId w:val="6"/>
  </w:num>
  <w:num w:numId="7" w16cid:durableId="1585140809">
    <w:abstractNumId w:val="8"/>
  </w:num>
  <w:num w:numId="8" w16cid:durableId="1025207108">
    <w:abstractNumId w:val="7"/>
  </w:num>
  <w:num w:numId="9" w16cid:durableId="3584345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MDQyMTcyMjE0MbE0tDBR0lEKTi0uzszPAykwrgUAAZH7IywAAAA="/>
  </w:docVars>
  <w:rsids>
    <w:rsidRoot w:val="005677B8"/>
    <w:rsid w:val="000B7B53"/>
    <w:rsid w:val="0012320F"/>
    <w:rsid w:val="00162479"/>
    <w:rsid w:val="00274F17"/>
    <w:rsid w:val="002B3C4F"/>
    <w:rsid w:val="002E0440"/>
    <w:rsid w:val="0045587F"/>
    <w:rsid w:val="0046503F"/>
    <w:rsid w:val="004F0A09"/>
    <w:rsid w:val="005271F5"/>
    <w:rsid w:val="00542101"/>
    <w:rsid w:val="005677B8"/>
    <w:rsid w:val="005A272F"/>
    <w:rsid w:val="006D05F5"/>
    <w:rsid w:val="006D478E"/>
    <w:rsid w:val="00782FC9"/>
    <w:rsid w:val="007A0345"/>
    <w:rsid w:val="007C480A"/>
    <w:rsid w:val="00820360"/>
    <w:rsid w:val="00892623"/>
    <w:rsid w:val="008C34DF"/>
    <w:rsid w:val="008C7E65"/>
    <w:rsid w:val="00991AC0"/>
    <w:rsid w:val="00A96D0A"/>
    <w:rsid w:val="00B15735"/>
    <w:rsid w:val="00B17E5B"/>
    <w:rsid w:val="00B53462"/>
    <w:rsid w:val="00BB54AD"/>
    <w:rsid w:val="00BD3520"/>
    <w:rsid w:val="00C652A4"/>
    <w:rsid w:val="00D1588B"/>
    <w:rsid w:val="00D61523"/>
    <w:rsid w:val="00D95CD7"/>
    <w:rsid w:val="00E037FB"/>
    <w:rsid w:val="00F24182"/>
    <w:rsid w:val="00FA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90CC0"/>
  <w15:docId w15:val="{A12E1F0A-1FCA-4007-9DF8-7A7D07913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C34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57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735"/>
  </w:style>
  <w:style w:type="paragraph" w:styleId="Footer">
    <w:name w:val="footer"/>
    <w:basedOn w:val="Normal"/>
    <w:link w:val="FooterChar"/>
    <w:uiPriority w:val="99"/>
    <w:unhideWhenUsed/>
    <w:rsid w:val="00B157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7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20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EE2D5-71FE-43AC-ACDC-040E5D1D0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2202</Words>
  <Characters>12556</Characters>
  <Application>Microsoft Office Word</Application>
  <DocSecurity>4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Selma Špirtović- Halilović</cp:lastModifiedBy>
  <cp:revision>2</cp:revision>
  <dcterms:created xsi:type="dcterms:W3CDTF">2025-01-15T09:48:00Z</dcterms:created>
  <dcterms:modified xsi:type="dcterms:W3CDTF">2025-01-15T09:48:00Z</dcterms:modified>
</cp:coreProperties>
</file>