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7B39" w14:textId="77777777" w:rsidR="006F63CA" w:rsidRPr="00D24016" w:rsidRDefault="006F63CA" w:rsidP="006F63CA">
      <w:pPr>
        <w:pStyle w:val="Default"/>
        <w:jc w:val="center"/>
        <w:rPr>
          <w:b/>
          <w:bCs/>
          <w:sz w:val="28"/>
          <w:szCs w:val="28"/>
        </w:rPr>
      </w:pPr>
      <w:r w:rsidRPr="00D24016">
        <w:rPr>
          <w:b/>
          <w:bCs/>
          <w:sz w:val="28"/>
          <w:szCs w:val="28"/>
        </w:rPr>
        <w:t>KONKURS</w:t>
      </w:r>
    </w:p>
    <w:p w14:paraId="7B577B3A" w14:textId="3D8572AE" w:rsidR="006F63CA" w:rsidRDefault="006F63CA" w:rsidP="006F63CA">
      <w:pPr>
        <w:pStyle w:val="Default"/>
        <w:jc w:val="center"/>
        <w:rPr>
          <w:b/>
          <w:bCs/>
          <w:lang w:val="bs-Latn-BA"/>
        </w:rPr>
      </w:pPr>
      <w:r w:rsidRPr="00D24016">
        <w:rPr>
          <w:b/>
          <w:bCs/>
        </w:rPr>
        <w:t xml:space="preserve">Za </w:t>
      </w:r>
      <w:proofErr w:type="spellStart"/>
      <w:r w:rsidRPr="00D24016">
        <w:rPr>
          <w:b/>
          <w:bCs/>
        </w:rPr>
        <w:t>dodjelu</w:t>
      </w:r>
      <w:proofErr w:type="spellEnd"/>
      <w:r w:rsidRPr="00D24016">
        <w:rPr>
          <w:b/>
          <w:bCs/>
        </w:rPr>
        <w:t xml:space="preserve"> </w:t>
      </w:r>
      <w:proofErr w:type="spellStart"/>
      <w:r w:rsidRPr="00D24016">
        <w:rPr>
          <w:b/>
          <w:bCs/>
        </w:rPr>
        <w:t>stipendija</w:t>
      </w:r>
      <w:proofErr w:type="spellEnd"/>
      <w:r w:rsidRPr="00D24016">
        <w:rPr>
          <w:b/>
          <w:bCs/>
        </w:rPr>
        <w:t xml:space="preserve"> </w:t>
      </w:r>
      <w:r>
        <w:rPr>
          <w:b/>
          <w:bCs/>
          <w:lang w:val="bs-Latn-BA"/>
        </w:rPr>
        <w:t>studentima</w:t>
      </w:r>
      <w:r w:rsidRPr="00D24016">
        <w:rPr>
          <w:b/>
          <w:bCs/>
          <w:lang w:val="bs-Latn-BA"/>
        </w:rPr>
        <w:t>/</w:t>
      </w:r>
      <w:r w:rsidR="000161FE">
        <w:rPr>
          <w:b/>
          <w:bCs/>
          <w:lang w:val="bs-Latn-BA"/>
        </w:rPr>
        <w:t>i</w:t>
      </w:r>
      <w:r w:rsidRPr="00D24016">
        <w:rPr>
          <w:b/>
          <w:bCs/>
          <w:lang w:val="bs-Latn-BA"/>
        </w:rPr>
        <w:t>cama romske</w:t>
      </w:r>
      <w:r w:rsidRPr="00D24016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  <w:r>
        <w:rPr>
          <w:b/>
          <w:bCs/>
          <w:lang w:val="bs-Latn-BA"/>
        </w:rPr>
        <w:t xml:space="preserve"> nacionalne manjine koji su</w:t>
      </w:r>
      <w:r w:rsidRPr="00D24016">
        <w:rPr>
          <w:b/>
          <w:bCs/>
          <w:lang w:val="bs-Latn-BA"/>
        </w:rPr>
        <w:t xml:space="preserve"> redovno upisani </w:t>
      </w:r>
      <w:r>
        <w:rPr>
          <w:b/>
          <w:bCs/>
          <w:lang w:val="bs-Latn-BA"/>
        </w:rPr>
        <w:t xml:space="preserve">na akreditovane </w:t>
      </w:r>
      <w:r w:rsidR="00B855AD">
        <w:rPr>
          <w:b/>
          <w:bCs/>
          <w:lang w:val="bs-Latn-BA"/>
        </w:rPr>
        <w:t>fakultete/</w:t>
      </w:r>
      <w:r>
        <w:rPr>
          <w:b/>
          <w:bCs/>
          <w:lang w:val="bs-Latn-BA"/>
        </w:rPr>
        <w:t xml:space="preserve">univerzitete na području </w:t>
      </w:r>
      <w:r w:rsidR="00B855AD">
        <w:rPr>
          <w:b/>
          <w:bCs/>
          <w:lang w:val="bs-Latn-BA"/>
        </w:rPr>
        <w:t>cijele Bosne i Hercegovine</w:t>
      </w:r>
      <w:r w:rsidRPr="00D24016">
        <w:rPr>
          <w:b/>
          <w:bCs/>
          <w:lang w:val="bs-Latn-BA"/>
        </w:rPr>
        <w:t xml:space="preserve"> u </w:t>
      </w:r>
      <w:r w:rsidR="00DA4C4D">
        <w:rPr>
          <w:b/>
          <w:bCs/>
          <w:lang w:val="bs-Latn-BA"/>
        </w:rPr>
        <w:t>akademskoj</w:t>
      </w:r>
      <w:r w:rsidRPr="00D24016">
        <w:rPr>
          <w:b/>
          <w:bCs/>
          <w:lang w:val="bs-Latn-BA"/>
        </w:rPr>
        <w:t xml:space="preserve"> 20</w:t>
      </w:r>
      <w:r w:rsidR="00DA4C4D">
        <w:rPr>
          <w:b/>
          <w:bCs/>
          <w:lang w:val="bs-Latn-BA"/>
        </w:rPr>
        <w:t>2</w:t>
      </w:r>
      <w:r w:rsidR="00B855AD">
        <w:rPr>
          <w:b/>
          <w:bCs/>
          <w:lang w:val="bs-Latn-BA"/>
        </w:rPr>
        <w:t>3</w:t>
      </w:r>
      <w:r w:rsidRPr="00D24016">
        <w:rPr>
          <w:b/>
          <w:bCs/>
          <w:lang w:val="bs-Latn-BA"/>
        </w:rPr>
        <w:t>/</w:t>
      </w:r>
      <w:r w:rsidR="009E3C9F">
        <w:rPr>
          <w:b/>
          <w:bCs/>
          <w:lang w:val="bs-Latn-BA"/>
        </w:rPr>
        <w:t>2</w:t>
      </w:r>
      <w:r w:rsidR="00B855AD">
        <w:rPr>
          <w:b/>
          <w:bCs/>
          <w:lang w:val="bs-Latn-BA"/>
        </w:rPr>
        <w:t>4</w:t>
      </w:r>
      <w:r w:rsidRPr="00D24016">
        <w:rPr>
          <w:b/>
          <w:bCs/>
          <w:lang w:val="bs-Latn-BA"/>
        </w:rPr>
        <w:t xml:space="preserve"> godini</w:t>
      </w:r>
    </w:p>
    <w:p w14:paraId="2559322C" w14:textId="77777777" w:rsidR="000342EE" w:rsidRDefault="000342EE" w:rsidP="006F63CA">
      <w:pPr>
        <w:pStyle w:val="Default"/>
        <w:jc w:val="center"/>
        <w:rPr>
          <w:b/>
          <w:bCs/>
          <w:lang w:val="bs-Latn-BA"/>
        </w:rPr>
      </w:pPr>
    </w:p>
    <w:p w14:paraId="5990336C" w14:textId="312411FF" w:rsidR="0006107C" w:rsidRPr="00D24016" w:rsidRDefault="000342EE" w:rsidP="0006107C">
      <w:pPr>
        <w:pStyle w:val="Default"/>
        <w:jc w:val="both"/>
        <w:rPr>
          <w:b/>
          <w:bCs/>
          <w:lang w:val="bs-Latn-BA"/>
        </w:rPr>
      </w:pPr>
      <w:r>
        <w:t>po</w:t>
      </w:r>
      <w:r w:rsidRPr="0003520E">
        <w:t xml:space="preserve"> </w:t>
      </w:r>
      <w:proofErr w:type="spellStart"/>
      <w:r>
        <w:t>p</w:t>
      </w:r>
      <w:r w:rsidRPr="0003520E">
        <w:t>rojekt</w:t>
      </w:r>
      <w:r>
        <w:t>u</w:t>
      </w:r>
      <w:proofErr w:type="spellEnd"/>
      <w:r w:rsidRPr="0003520E">
        <w:t xml:space="preserve"> </w:t>
      </w:r>
      <w:r>
        <w:t>TER</w:t>
      </w:r>
      <w:r w:rsidRPr="0003520E">
        <w:t>-BIH-01 "</w:t>
      </w:r>
      <w:proofErr w:type="spellStart"/>
      <w:r w:rsidR="006A7587">
        <w:t>Povećanje</w:t>
      </w:r>
      <w:proofErr w:type="spellEnd"/>
      <w:r w:rsidR="006A7587">
        <w:t xml:space="preserve"> </w:t>
      </w:r>
      <w:proofErr w:type="spellStart"/>
      <w:r w:rsidR="006A7587">
        <w:t>pristupa</w:t>
      </w:r>
      <w:proofErr w:type="spellEnd"/>
      <w:r w:rsidR="006A7587">
        <w:t xml:space="preserve"> </w:t>
      </w:r>
      <w:proofErr w:type="spellStart"/>
      <w:r w:rsidR="00FF0650">
        <w:t>i</w:t>
      </w:r>
      <w:proofErr w:type="spellEnd"/>
      <w:r w:rsidR="00FF0650">
        <w:t xml:space="preserve"> </w:t>
      </w:r>
      <w:proofErr w:type="spellStart"/>
      <w:r w:rsidR="00FF0650">
        <w:t>učešća</w:t>
      </w:r>
      <w:proofErr w:type="spellEnd"/>
      <w:r w:rsidR="00FF0650">
        <w:t xml:space="preserve"> </w:t>
      </w:r>
      <w:proofErr w:type="spellStart"/>
      <w:r w:rsidR="00FF0650">
        <w:t>romskih</w:t>
      </w:r>
      <w:proofErr w:type="spellEnd"/>
      <w:r w:rsidR="00FF0650">
        <w:t xml:space="preserve"> </w:t>
      </w:r>
      <w:proofErr w:type="spellStart"/>
      <w:r w:rsidR="00FF0650">
        <w:t>studenata</w:t>
      </w:r>
      <w:proofErr w:type="spellEnd"/>
      <w:r w:rsidR="00FF0650">
        <w:t xml:space="preserve"> u </w:t>
      </w:r>
      <w:proofErr w:type="spellStart"/>
      <w:r w:rsidR="00FF0650">
        <w:t>Bosni</w:t>
      </w:r>
      <w:proofErr w:type="spellEnd"/>
      <w:r w:rsidR="00FF0650">
        <w:t xml:space="preserve"> </w:t>
      </w:r>
      <w:proofErr w:type="spellStart"/>
      <w:r w:rsidR="00FF0650">
        <w:t>i</w:t>
      </w:r>
      <w:proofErr w:type="spellEnd"/>
      <w:r w:rsidR="00FF0650">
        <w:t xml:space="preserve"> </w:t>
      </w:r>
      <w:proofErr w:type="spellStart"/>
      <w:r w:rsidR="00FF0650">
        <w:t>Hercegovini</w:t>
      </w:r>
      <w:proofErr w:type="spellEnd"/>
      <w:r w:rsidR="00FF0650">
        <w:t xml:space="preserve"> </w:t>
      </w:r>
      <w:r w:rsidR="0006107C">
        <w:t xml:space="preserve">u </w:t>
      </w:r>
      <w:proofErr w:type="spellStart"/>
      <w:r w:rsidR="0006107C">
        <w:t>visokom</w:t>
      </w:r>
      <w:proofErr w:type="spellEnd"/>
      <w:r w:rsidR="0006107C">
        <w:t xml:space="preserve"> </w:t>
      </w:r>
      <w:proofErr w:type="spellStart"/>
      <w:r w:rsidR="0006107C">
        <w:t>obrazovanju</w:t>
      </w:r>
      <w:proofErr w:type="spellEnd"/>
      <w:r w:rsidR="0006107C">
        <w:t xml:space="preserve"> </w:t>
      </w:r>
      <w:proofErr w:type="spellStart"/>
      <w:r w:rsidR="0006107C">
        <w:t>i</w:t>
      </w:r>
      <w:proofErr w:type="spellEnd"/>
      <w:r w:rsidR="0006107C">
        <w:t xml:space="preserve"> </w:t>
      </w:r>
      <w:proofErr w:type="spellStart"/>
      <w:r w:rsidR="0006107C">
        <w:t>tranziciji</w:t>
      </w:r>
      <w:proofErr w:type="spellEnd"/>
      <w:r w:rsidR="0006107C">
        <w:t xml:space="preserve"> </w:t>
      </w:r>
      <w:proofErr w:type="spellStart"/>
      <w:r w:rsidR="0006107C">
        <w:t>na</w:t>
      </w:r>
      <w:proofErr w:type="spellEnd"/>
      <w:r w:rsidR="0006107C">
        <w:t xml:space="preserve"> </w:t>
      </w:r>
      <w:proofErr w:type="spellStart"/>
      <w:r w:rsidR="0006107C">
        <w:t>tržište</w:t>
      </w:r>
      <w:proofErr w:type="spellEnd"/>
      <w:r w:rsidR="0006107C">
        <w:t xml:space="preserve"> </w:t>
      </w:r>
      <w:proofErr w:type="spellStart"/>
      <w:r w:rsidR="0006107C">
        <w:t>rada</w:t>
      </w:r>
      <w:proofErr w:type="spellEnd"/>
      <w:r w:rsidR="0006107C">
        <w:t xml:space="preserve">” </w:t>
      </w:r>
      <w:r>
        <w:t xml:space="preserve">koji se </w:t>
      </w:r>
      <w:proofErr w:type="spellStart"/>
      <w:r>
        <w:t>realizuje</w:t>
      </w:r>
      <w:proofErr w:type="spellEnd"/>
      <w:r>
        <w:t xml:space="preserve"> </w:t>
      </w:r>
      <w:r w:rsidRPr="0003520E">
        <w:t>u</w:t>
      </w:r>
      <w:r w:rsidRPr="0003520E">
        <w:rPr>
          <w:rStyle w:val="tlid-translation"/>
        </w:rPr>
        <w:t xml:space="preserve"> </w:t>
      </w:r>
      <w:proofErr w:type="spellStart"/>
      <w:r w:rsidRPr="0003520E">
        <w:rPr>
          <w:rStyle w:val="tlid-translation"/>
        </w:rPr>
        <w:t>okviru</w:t>
      </w:r>
      <w:proofErr w:type="spellEnd"/>
      <w:r w:rsidRPr="0003520E">
        <w:rPr>
          <w:rStyle w:val="tlid-translation"/>
        </w:rPr>
        <w:t xml:space="preserve"> </w:t>
      </w:r>
      <w:proofErr w:type="spellStart"/>
      <w:r w:rsidRPr="0003520E">
        <w:rPr>
          <w:rStyle w:val="tlid-translation"/>
        </w:rPr>
        <w:t>regionalnog</w:t>
      </w:r>
      <w:proofErr w:type="spellEnd"/>
      <w:r w:rsidRPr="0003520E">
        <w:rPr>
          <w:rStyle w:val="tlid-translation"/>
        </w:rPr>
        <w:t xml:space="preserve"> </w:t>
      </w:r>
      <w:proofErr w:type="spellStart"/>
      <w:r w:rsidRPr="0003520E">
        <w:rPr>
          <w:rStyle w:val="tlid-translation"/>
        </w:rPr>
        <w:t>projekta</w:t>
      </w:r>
      <w:proofErr w:type="spellEnd"/>
      <w:r w:rsidRPr="0003520E">
        <w:t xml:space="preserve"> </w:t>
      </w:r>
      <w:proofErr w:type="spellStart"/>
      <w:r w:rsidRPr="0003520E">
        <w:rPr>
          <w:rStyle w:val="rynqvb"/>
        </w:rPr>
        <w:t>Regionalna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akcija</w:t>
      </w:r>
      <w:proofErr w:type="spellEnd"/>
      <w:r w:rsidRPr="0003520E">
        <w:rPr>
          <w:rStyle w:val="rynqvb"/>
        </w:rPr>
        <w:t xml:space="preserve"> EU za </w:t>
      </w:r>
      <w:proofErr w:type="spellStart"/>
      <w:r w:rsidRPr="0003520E">
        <w:rPr>
          <w:rStyle w:val="rynqvb"/>
        </w:rPr>
        <w:t>obrazovanje</w:t>
      </w:r>
      <w:proofErr w:type="spellEnd"/>
      <w:r w:rsidRPr="0003520E">
        <w:rPr>
          <w:rStyle w:val="rynqvb"/>
        </w:rPr>
        <w:t xml:space="preserve"> Roma: </w:t>
      </w:r>
      <w:proofErr w:type="spellStart"/>
      <w:r w:rsidRPr="0003520E">
        <w:rPr>
          <w:rStyle w:val="rynqvb"/>
        </w:rPr>
        <w:t>Povećana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obrazovna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podrška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i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mogućnosti</w:t>
      </w:r>
      <w:proofErr w:type="spellEnd"/>
      <w:r w:rsidRPr="0003520E">
        <w:rPr>
          <w:rStyle w:val="rynqvb"/>
        </w:rPr>
        <w:t xml:space="preserve"> za </w:t>
      </w:r>
      <w:proofErr w:type="spellStart"/>
      <w:r w:rsidRPr="0003520E">
        <w:rPr>
          <w:rStyle w:val="rynqvb"/>
        </w:rPr>
        <w:t>romske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učenike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na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Zapadnom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Balkanu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i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Turskoj</w:t>
      </w:r>
      <w:proofErr w:type="spellEnd"/>
      <w:r w:rsidRPr="0003520E">
        <w:rPr>
          <w:rStyle w:val="rynqvb"/>
        </w:rPr>
        <w:t xml:space="preserve"> (RARE)”, </w:t>
      </w:r>
      <w:proofErr w:type="spellStart"/>
      <w:r w:rsidRPr="0003520E">
        <w:rPr>
          <w:rStyle w:val="rynqvb"/>
        </w:rPr>
        <w:t>faza</w:t>
      </w:r>
      <w:proofErr w:type="spellEnd"/>
      <w:r w:rsidRPr="0003520E">
        <w:rPr>
          <w:rStyle w:val="rynqvb"/>
        </w:rPr>
        <w:t xml:space="preserve"> II, </w:t>
      </w:r>
      <w:proofErr w:type="spellStart"/>
      <w:r w:rsidRPr="0003520E">
        <w:rPr>
          <w:rStyle w:val="rynqvb"/>
        </w:rPr>
        <w:t>kojeg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finansiraju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Evropska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Unija</w:t>
      </w:r>
      <w:proofErr w:type="spellEnd"/>
      <w:r w:rsidRPr="0003520E">
        <w:rPr>
          <w:rStyle w:val="rynqvb"/>
        </w:rPr>
        <w:t xml:space="preserve"> (EU) </w:t>
      </w:r>
      <w:proofErr w:type="spellStart"/>
      <w:r w:rsidRPr="0003520E">
        <w:rPr>
          <w:rStyle w:val="rynqvb"/>
        </w:rPr>
        <w:t>i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Romski</w:t>
      </w:r>
      <w:proofErr w:type="spellEnd"/>
      <w:r w:rsidRPr="0003520E">
        <w:rPr>
          <w:rStyle w:val="rynqvb"/>
        </w:rPr>
        <w:t xml:space="preserve"> </w:t>
      </w:r>
      <w:proofErr w:type="spellStart"/>
      <w:r w:rsidRPr="0003520E">
        <w:rPr>
          <w:rStyle w:val="rynqvb"/>
        </w:rPr>
        <w:t>obrazovni</w:t>
      </w:r>
      <w:proofErr w:type="spellEnd"/>
      <w:r w:rsidRPr="0003520E">
        <w:rPr>
          <w:rStyle w:val="rynqvb"/>
        </w:rPr>
        <w:t xml:space="preserve"> fond (REF), a</w:t>
      </w:r>
      <w:r w:rsidRPr="0003520E">
        <w:t xml:space="preserve"> </w:t>
      </w:r>
      <w:proofErr w:type="spellStart"/>
      <w:r w:rsidRPr="0003520E">
        <w:t>implementira</w:t>
      </w:r>
      <w:proofErr w:type="spellEnd"/>
      <w:r w:rsidRPr="0003520E">
        <w:t xml:space="preserve"> </w:t>
      </w:r>
      <w:proofErr w:type="spellStart"/>
      <w:r w:rsidRPr="0003520E">
        <w:t>Udruženje</w:t>
      </w:r>
      <w:proofErr w:type="spellEnd"/>
      <w:r w:rsidRPr="0003520E">
        <w:t xml:space="preserve"> Roma “Euro Rom” Tuzla (u </w:t>
      </w:r>
      <w:proofErr w:type="spellStart"/>
      <w:r w:rsidRPr="0003520E">
        <w:t>daljem</w:t>
      </w:r>
      <w:proofErr w:type="spellEnd"/>
      <w:r w:rsidRPr="0003520E">
        <w:t xml:space="preserve"> </w:t>
      </w:r>
      <w:proofErr w:type="spellStart"/>
      <w:r w:rsidRPr="0003520E">
        <w:t>tekstu</w:t>
      </w:r>
      <w:proofErr w:type="spellEnd"/>
      <w:r w:rsidRPr="0003520E">
        <w:t xml:space="preserve">: </w:t>
      </w:r>
      <w:proofErr w:type="spellStart"/>
      <w:r w:rsidRPr="0003520E">
        <w:t>Udruženje</w:t>
      </w:r>
      <w:proofErr w:type="spellEnd"/>
      <w:r w:rsidRPr="0003520E">
        <w:t xml:space="preserve">) </w:t>
      </w:r>
      <w:proofErr w:type="spellStart"/>
      <w:r w:rsidRPr="0003520E">
        <w:t>objavljuju</w:t>
      </w:r>
      <w:proofErr w:type="spellEnd"/>
      <w:r w:rsidRPr="0003520E">
        <w:t xml:space="preserve"> </w:t>
      </w:r>
      <w:proofErr w:type="spellStart"/>
      <w:r w:rsidRPr="0003520E">
        <w:t>konkurs</w:t>
      </w:r>
      <w:proofErr w:type="spellEnd"/>
      <w:r w:rsidRPr="0003520E">
        <w:t xml:space="preserve"> za </w:t>
      </w:r>
      <w:proofErr w:type="spellStart"/>
      <w:r w:rsidRPr="0003520E">
        <w:t>dodjelu</w:t>
      </w:r>
      <w:proofErr w:type="spellEnd"/>
      <w:r w:rsidRPr="0003520E">
        <w:t xml:space="preserve"> </w:t>
      </w:r>
      <w:proofErr w:type="spellStart"/>
      <w:r w:rsidRPr="0003520E">
        <w:t>stipendija</w:t>
      </w:r>
      <w:proofErr w:type="spellEnd"/>
      <w:r w:rsidRPr="0003520E">
        <w:t xml:space="preserve"> </w:t>
      </w:r>
      <w:proofErr w:type="spellStart"/>
      <w:r w:rsidR="0006107C">
        <w:t>studentima</w:t>
      </w:r>
      <w:proofErr w:type="spellEnd"/>
      <w:r w:rsidR="0006107C" w:rsidRPr="00D24016">
        <w:t>/</w:t>
      </w:r>
      <w:proofErr w:type="spellStart"/>
      <w:r w:rsidR="0006107C" w:rsidRPr="00D24016">
        <w:t>cama</w:t>
      </w:r>
      <w:proofErr w:type="spellEnd"/>
      <w:r w:rsidR="0006107C" w:rsidRPr="00D24016">
        <w:t xml:space="preserve"> </w:t>
      </w:r>
      <w:proofErr w:type="spellStart"/>
      <w:r w:rsidR="0006107C" w:rsidRPr="00D24016">
        <w:t>romske</w:t>
      </w:r>
      <w:proofErr w:type="spellEnd"/>
      <w:r w:rsidR="0006107C" w:rsidRPr="00D24016">
        <w:t xml:space="preserve"> </w:t>
      </w:r>
      <w:proofErr w:type="spellStart"/>
      <w:r w:rsidR="0006107C" w:rsidRPr="00D24016">
        <w:t>nacionalne</w:t>
      </w:r>
      <w:proofErr w:type="spellEnd"/>
      <w:r w:rsidR="0006107C" w:rsidRPr="00D24016">
        <w:t xml:space="preserve"> </w:t>
      </w:r>
      <w:proofErr w:type="spellStart"/>
      <w:r w:rsidR="0006107C" w:rsidRPr="00D24016">
        <w:t>manjine</w:t>
      </w:r>
      <w:proofErr w:type="spellEnd"/>
      <w:r w:rsidR="0006107C" w:rsidRPr="00D24016">
        <w:t xml:space="preserve"> </w:t>
      </w:r>
      <w:r w:rsidR="0006107C">
        <w:rPr>
          <w:b/>
          <w:bCs/>
          <w:lang w:val="bs-Latn-BA"/>
        </w:rPr>
        <w:t>koji su</w:t>
      </w:r>
      <w:r w:rsidR="0006107C" w:rsidRPr="00D24016">
        <w:rPr>
          <w:b/>
          <w:bCs/>
          <w:lang w:val="bs-Latn-BA"/>
        </w:rPr>
        <w:t xml:space="preserve"> redovno upisani </w:t>
      </w:r>
      <w:r w:rsidR="0006107C">
        <w:rPr>
          <w:b/>
          <w:bCs/>
          <w:lang w:val="bs-Latn-BA"/>
        </w:rPr>
        <w:t>na akreditovane fakultete/univerzitete na području cijele Bosne i Herce</w:t>
      </w:r>
      <w:r w:rsidR="008D7D22">
        <w:rPr>
          <w:b/>
          <w:bCs/>
          <w:lang w:val="bs-Latn-BA"/>
        </w:rPr>
        <w:t>govine</w:t>
      </w:r>
      <w:r w:rsidR="0006107C" w:rsidRPr="00D24016">
        <w:rPr>
          <w:b/>
          <w:bCs/>
          <w:lang w:val="bs-Latn-BA"/>
        </w:rPr>
        <w:t xml:space="preserve"> u </w:t>
      </w:r>
      <w:r w:rsidR="0006107C">
        <w:rPr>
          <w:b/>
          <w:bCs/>
          <w:lang w:val="bs-Latn-BA"/>
        </w:rPr>
        <w:t>akademskoj</w:t>
      </w:r>
      <w:r w:rsidR="0006107C" w:rsidRPr="00D24016">
        <w:rPr>
          <w:b/>
          <w:bCs/>
          <w:lang w:val="bs-Latn-BA"/>
        </w:rPr>
        <w:t xml:space="preserve"> 20</w:t>
      </w:r>
      <w:r w:rsidR="0006107C">
        <w:rPr>
          <w:b/>
          <w:bCs/>
          <w:lang w:val="bs-Latn-BA"/>
        </w:rPr>
        <w:t>2</w:t>
      </w:r>
      <w:r w:rsidR="008D7D22">
        <w:rPr>
          <w:b/>
          <w:bCs/>
          <w:lang w:val="bs-Latn-BA"/>
        </w:rPr>
        <w:t>3</w:t>
      </w:r>
      <w:r w:rsidR="0006107C" w:rsidRPr="00D24016">
        <w:rPr>
          <w:b/>
          <w:bCs/>
          <w:lang w:val="bs-Latn-BA"/>
        </w:rPr>
        <w:t>/</w:t>
      </w:r>
      <w:r w:rsidR="0006107C">
        <w:rPr>
          <w:b/>
          <w:bCs/>
          <w:lang w:val="bs-Latn-BA"/>
        </w:rPr>
        <w:t>2</w:t>
      </w:r>
      <w:r w:rsidR="008D7D22">
        <w:rPr>
          <w:b/>
          <w:bCs/>
          <w:lang w:val="bs-Latn-BA"/>
        </w:rPr>
        <w:t>4</w:t>
      </w:r>
      <w:r w:rsidR="0006107C" w:rsidRPr="00D24016">
        <w:rPr>
          <w:b/>
          <w:bCs/>
          <w:lang w:val="bs-Latn-BA"/>
        </w:rPr>
        <w:t xml:space="preserve"> godini</w:t>
      </w:r>
      <w:r w:rsidR="0006107C">
        <w:rPr>
          <w:b/>
          <w:bCs/>
          <w:lang w:val="bs-Latn-BA"/>
        </w:rPr>
        <w:t>.</w:t>
      </w:r>
    </w:p>
    <w:p w14:paraId="7B577B3D" w14:textId="77777777" w:rsidR="006F63CA" w:rsidRPr="00D24016" w:rsidRDefault="006F63CA" w:rsidP="006F63CA"/>
    <w:p w14:paraId="4CDBE362" w14:textId="71D9AE2F" w:rsidR="00CB2392" w:rsidRPr="008A6C72" w:rsidRDefault="00CB2392" w:rsidP="00CB2392">
      <w:pPr>
        <w:pStyle w:val="Default"/>
        <w:jc w:val="both"/>
        <w:rPr>
          <w:b/>
          <w:bCs/>
          <w:color w:val="auto"/>
        </w:rPr>
      </w:pPr>
      <w:proofErr w:type="spellStart"/>
      <w:r w:rsidRPr="008A6C72">
        <w:rPr>
          <w:b/>
          <w:bCs/>
          <w:color w:val="auto"/>
        </w:rPr>
        <w:t>Projekat</w:t>
      </w:r>
      <w:proofErr w:type="spellEnd"/>
      <w:r w:rsidRPr="008A6C72">
        <w:rPr>
          <w:b/>
          <w:bCs/>
          <w:color w:val="auto"/>
        </w:rPr>
        <w:t xml:space="preserve"> </w:t>
      </w:r>
      <w:proofErr w:type="spellStart"/>
      <w:r w:rsidRPr="008A6C72">
        <w:rPr>
          <w:b/>
          <w:bCs/>
          <w:color w:val="auto"/>
        </w:rPr>
        <w:t>obezbjeđuje</w:t>
      </w:r>
      <w:proofErr w:type="spellEnd"/>
      <w:r w:rsidRPr="008A6C72">
        <w:rPr>
          <w:b/>
          <w:bCs/>
          <w:color w:val="auto"/>
        </w:rPr>
        <w:t xml:space="preserve"> </w:t>
      </w:r>
      <w:proofErr w:type="spellStart"/>
      <w:r w:rsidRPr="008A6C72">
        <w:rPr>
          <w:b/>
          <w:bCs/>
          <w:color w:val="auto"/>
        </w:rPr>
        <w:t>sljedeće</w:t>
      </w:r>
      <w:proofErr w:type="spellEnd"/>
      <w:r w:rsidRPr="008A6C72">
        <w:rPr>
          <w:b/>
          <w:bCs/>
          <w:color w:val="auto"/>
        </w:rPr>
        <w:t xml:space="preserve"> </w:t>
      </w:r>
      <w:proofErr w:type="spellStart"/>
      <w:r w:rsidRPr="008A6C72">
        <w:rPr>
          <w:b/>
          <w:bCs/>
          <w:color w:val="auto"/>
        </w:rPr>
        <w:t>komponente</w:t>
      </w:r>
      <w:proofErr w:type="spellEnd"/>
      <w:r w:rsidR="008A6C72" w:rsidRPr="008A6C72">
        <w:rPr>
          <w:b/>
          <w:bCs/>
          <w:color w:val="auto"/>
        </w:rPr>
        <w:t>:</w:t>
      </w:r>
      <w:r w:rsidRPr="008A6C72">
        <w:rPr>
          <w:b/>
          <w:bCs/>
          <w:color w:val="auto"/>
        </w:rPr>
        <w:t xml:space="preserve"> </w:t>
      </w:r>
    </w:p>
    <w:p w14:paraId="7B577B3F" w14:textId="77777777" w:rsidR="006F63CA" w:rsidRPr="008A6C72" w:rsidRDefault="006F63CA" w:rsidP="006F63CA">
      <w:pPr>
        <w:pStyle w:val="Default"/>
        <w:jc w:val="both"/>
        <w:rPr>
          <w:color w:val="auto"/>
        </w:rPr>
      </w:pPr>
    </w:p>
    <w:p w14:paraId="7B577B40" w14:textId="36D0628A" w:rsidR="006F63CA" w:rsidRPr="00CF6AF6" w:rsidRDefault="006F63CA" w:rsidP="006F63CA">
      <w:pPr>
        <w:pStyle w:val="Default"/>
        <w:jc w:val="both"/>
        <w:rPr>
          <w:color w:val="auto"/>
        </w:rPr>
      </w:pPr>
      <w:r w:rsidRPr="008A6C72">
        <w:rPr>
          <w:color w:val="auto"/>
          <w:lang w:val="bs-Latn-BA"/>
        </w:rPr>
        <w:t xml:space="preserve">- </w:t>
      </w:r>
      <w:proofErr w:type="spellStart"/>
      <w:r w:rsidRPr="008A6C72">
        <w:rPr>
          <w:b/>
          <w:color w:val="auto"/>
        </w:rPr>
        <w:t>Finansijsku</w:t>
      </w:r>
      <w:proofErr w:type="spellEnd"/>
      <w:r w:rsidRPr="008A6C72">
        <w:rPr>
          <w:b/>
          <w:color w:val="auto"/>
        </w:rPr>
        <w:t xml:space="preserve"> </w:t>
      </w:r>
      <w:proofErr w:type="spellStart"/>
      <w:r w:rsidRPr="008A6C72">
        <w:rPr>
          <w:b/>
          <w:color w:val="auto"/>
        </w:rPr>
        <w:t>podršku</w:t>
      </w:r>
      <w:proofErr w:type="spellEnd"/>
      <w:r w:rsidRPr="008A6C72">
        <w:rPr>
          <w:color w:val="auto"/>
        </w:rPr>
        <w:t xml:space="preserve"> </w:t>
      </w:r>
      <w:r w:rsidR="008A6C72" w:rsidRPr="008A6C72">
        <w:rPr>
          <w:b/>
          <w:bCs/>
          <w:color w:val="auto"/>
        </w:rPr>
        <w:t xml:space="preserve">za 40 </w:t>
      </w:r>
      <w:proofErr w:type="spellStart"/>
      <w:r w:rsidR="008A6C72" w:rsidRPr="008A6C72">
        <w:rPr>
          <w:b/>
          <w:bCs/>
          <w:color w:val="auto"/>
        </w:rPr>
        <w:t>studenata</w:t>
      </w:r>
      <w:proofErr w:type="spellEnd"/>
      <w:r w:rsidR="008A6C72" w:rsidRPr="008A6C72">
        <w:rPr>
          <w:b/>
          <w:bCs/>
          <w:color w:val="auto"/>
        </w:rPr>
        <w:t>/</w:t>
      </w:r>
      <w:proofErr w:type="spellStart"/>
      <w:r w:rsidR="008A6C72" w:rsidRPr="008A6C72">
        <w:rPr>
          <w:b/>
          <w:bCs/>
          <w:color w:val="auto"/>
        </w:rPr>
        <w:t>ica</w:t>
      </w:r>
      <w:proofErr w:type="spellEnd"/>
      <w:r w:rsidR="008A6C72" w:rsidRPr="008A6C72">
        <w:rPr>
          <w:b/>
          <w:bCs/>
          <w:color w:val="auto"/>
        </w:rPr>
        <w:t xml:space="preserve"> </w:t>
      </w:r>
      <w:proofErr w:type="spellStart"/>
      <w:r w:rsidR="008A6C72" w:rsidRPr="008A6C72">
        <w:rPr>
          <w:b/>
          <w:bCs/>
          <w:color w:val="auto"/>
        </w:rPr>
        <w:t>romske</w:t>
      </w:r>
      <w:proofErr w:type="spellEnd"/>
      <w:r w:rsidR="008A6C72" w:rsidRPr="008A6C72">
        <w:rPr>
          <w:b/>
          <w:bCs/>
          <w:color w:val="auto"/>
        </w:rPr>
        <w:t xml:space="preserve"> </w:t>
      </w:r>
      <w:proofErr w:type="spellStart"/>
      <w:r w:rsidR="008A6C72" w:rsidRPr="008A6C72">
        <w:rPr>
          <w:b/>
          <w:bCs/>
          <w:color w:val="auto"/>
        </w:rPr>
        <w:t>nacionalnosti</w:t>
      </w:r>
      <w:proofErr w:type="spellEnd"/>
      <w:r w:rsidR="008A6C72" w:rsidRPr="008A6C72">
        <w:rPr>
          <w:b/>
          <w:bCs/>
          <w:color w:val="auto"/>
        </w:rPr>
        <w:t xml:space="preserve"> </w:t>
      </w:r>
      <w:r w:rsidR="008A6C72" w:rsidRPr="008A6C72">
        <w:rPr>
          <w:b/>
          <w:bCs/>
          <w:lang w:val="bs-Latn-BA"/>
        </w:rPr>
        <w:t>koji su redovno upisani na akreditovane fakultete/univerzitete na području cijele Bosne i Hercegovine u akademskoj 2023/24 godini</w:t>
      </w:r>
      <w:r w:rsidR="008A6C72" w:rsidRPr="008A6C72">
        <w:rPr>
          <w:color w:val="auto"/>
        </w:rPr>
        <w:t xml:space="preserve"> </w:t>
      </w:r>
      <w:r w:rsidRPr="008A6C72">
        <w:rPr>
          <w:color w:val="auto"/>
        </w:rPr>
        <w:t>- u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iznosu</w:t>
      </w:r>
      <w:proofErr w:type="spellEnd"/>
      <w:r>
        <w:rPr>
          <w:color w:val="auto"/>
        </w:rPr>
        <w:t xml:space="preserve"> od </w:t>
      </w:r>
      <w:r w:rsidR="000C4B75">
        <w:rPr>
          <w:color w:val="auto"/>
        </w:rPr>
        <w:t>8</w:t>
      </w:r>
      <w:r>
        <w:rPr>
          <w:color w:val="auto"/>
        </w:rPr>
        <w:t>0</w:t>
      </w:r>
      <w:r w:rsidRPr="005B5A36">
        <w:rPr>
          <w:color w:val="auto"/>
        </w:rPr>
        <w:t>0</w:t>
      </w:r>
      <w:r w:rsidR="000C4B75">
        <w:rPr>
          <w:color w:val="auto"/>
        </w:rPr>
        <w:t xml:space="preserve">EUR </w:t>
      </w:r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izražen</w:t>
      </w:r>
      <w:r>
        <w:rPr>
          <w:color w:val="auto"/>
        </w:rPr>
        <w:t>ih</w:t>
      </w:r>
      <w:proofErr w:type="spellEnd"/>
      <w:r w:rsidRPr="005B5A36">
        <w:rPr>
          <w:color w:val="auto"/>
        </w:rPr>
        <w:t xml:space="preserve"> u </w:t>
      </w:r>
      <w:proofErr w:type="spellStart"/>
      <w:r w:rsidRPr="005B5A36">
        <w:rPr>
          <w:color w:val="auto"/>
        </w:rPr>
        <w:t>konvertibilnim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markama</w:t>
      </w:r>
      <w:proofErr w:type="spellEnd"/>
      <w:r w:rsidRPr="005B5A36">
        <w:rPr>
          <w:color w:val="auto"/>
        </w:rPr>
        <w:t xml:space="preserve"> </w:t>
      </w:r>
      <w:r>
        <w:rPr>
          <w:color w:val="auto"/>
        </w:rPr>
        <w:t xml:space="preserve">za </w:t>
      </w:r>
      <w:proofErr w:type="spellStart"/>
      <w:r w:rsidR="000C4B75">
        <w:rPr>
          <w:color w:val="auto"/>
        </w:rPr>
        <w:t>akademsku</w:t>
      </w:r>
      <w:proofErr w:type="spellEnd"/>
      <w:r>
        <w:rPr>
          <w:color w:val="auto"/>
        </w:rPr>
        <w:t xml:space="preserve"> 20</w:t>
      </w:r>
      <w:r w:rsidR="00DA4C4D">
        <w:rPr>
          <w:color w:val="auto"/>
        </w:rPr>
        <w:t>2</w:t>
      </w:r>
      <w:r w:rsidR="000C4B75">
        <w:rPr>
          <w:color w:val="auto"/>
        </w:rPr>
        <w:t>3</w:t>
      </w:r>
      <w:r>
        <w:rPr>
          <w:color w:val="auto"/>
        </w:rPr>
        <w:t>/20</w:t>
      </w:r>
      <w:r w:rsidR="00DA4C4D">
        <w:rPr>
          <w:color w:val="auto"/>
        </w:rPr>
        <w:t>2</w:t>
      </w:r>
      <w:r w:rsidR="000C4B75">
        <w:rPr>
          <w:color w:val="auto"/>
        </w:rPr>
        <w:t>4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godinu</w:t>
      </w:r>
      <w:proofErr w:type="spellEnd"/>
      <w:r>
        <w:rPr>
          <w:color w:val="auto"/>
        </w:rPr>
        <w:t xml:space="preserve">. </w:t>
      </w:r>
      <w:r w:rsidRPr="005B5A36">
        <w:rPr>
          <w:color w:val="auto"/>
        </w:rPr>
        <w:t>(</w:t>
      </w:r>
      <w:proofErr w:type="spellStart"/>
      <w:r w:rsidRPr="00360F7B">
        <w:rPr>
          <w:color w:val="auto"/>
        </w:rPr>
        <w:t>Korisnik</w:t>
      </w:r>
      <w:proofErr w:type="spellEnd"/>
      <w:r w:rsidRPr="00360F7B">
        <w:rPr>
          <w:color w:val="auto"/>
        </w:rPr>
        <w:t xml:space="preserve">/ca </w:t>
      </w:r>
      <w:proofErr w:type="spellStart"/>
      <w:r w:rsidRPr="00360F7B">
        <w:rPr>
          <w:color w:val="auto"/>
        </w:rPr>
        <w:t>stipendije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može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godišnje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dobiti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maksimalan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iznos</w:t>
      </w:r>
      <w:proofErr w:type="spellEnd"/>
      <w:r w:rsidRPr="005B5A36">
        <w:rPr>
          <w:color w:val="auto"/>
        </w:rPr>
        <w:t xml:space="preserve"> od </w:t>
      </w:r>
      <w:r w:rsidR="000C4B75">
        <w:rPr>
          <w:color w:val="auto"/>
        </w:rPr>
        <w:t>8</w:t>
      </w:r>
      <w:r>
        <w:rPr>
          <w:color w:val="auto"/>
        </w:rPr>
        <w:t>0</w:t>
      </w:r>
      <w:r w:rsidRPr="005B5A36">
        <w:rPr>
          <w:color w:val="auto"/>
        </w:rPr>
        <w:t>0</w:t>
      </w:r>
      <w:r w:rsidR="000C4B75">
        <w:rPr>
          <w:color w:val="auto"/>
        </w:rPr>
        <w:t>EUR</w:t>
      </w:r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izražen</w:t>
      </w:r>
      <w:r>
        <w:rPr>
          <w:color w:val="auto"/>
        </w:rPr>
        <w:t>ih</w:t>
      </w:r>
      <w:proofErr w:type="spellEnd"/>
      <w:r w:rsidRPr="005B5A36">
        <w:rPr>
          <w:color w:val="auto"/>
        </w:rPr>
        <w:t xml:space="preserve"> u </w:t>
      </w:r>
      <w:proofErr w:type="spellStart"/>
      <w:r w:rsidRPr="005B5A36">
        <w:rPr>
          <w:color w:val="auto"/>
        </w:rPr>
        <w:t>konvertibilnim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markama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isplaćen</w:t>
      </w:r>
      <w:proofErr w:type="spellEnd"/>
      <w:r>
        <w:rPr>
          <w:color w:val="auto"/>
        </w:rPr>
        <w:t xml:space="preserve"> u </w:t>
      </w:r>
      <w:proofErr w:type="spellStart"/>
      <w:r>
        <w:rPr>
          <w:color w:val="auto"/>
        </w:rPr>
        <w:t>dvije</w:t>
      </w:r>
      <w:proofErr w:type="spellEnd"/>
      <w:r>
        <w:rPr>
          <w:color w:val="auto"/>
        </w:rPr>
        <w:t xml:space="preserve"> rate po </w:t>
      </w:r>
      <w:r w:rsidR="000C4B75">
        <w:rPr>
          <w:color w:val="auto"/>
        </w:rPr>
        <w:t>4</w:t>
      </w:r>
      <w:r>
        <w:rPr>
          <w:color w:val="auto"/>
        </w:rPr>
        <w:t>00EUR</w:t>
      </w:r>
      <w:r w:rsidRPr="005B5A36">
        <w:rPr>
          <w:color w:val="auto"/>
        </w:rPr>
        <w:t xml:space="preserve">, koji je </w:t>
      </w:r>
      <w:proofErr w:type="spellStart"/>
      <w:r w:rsidRPr="005B5A36">
        <w:rPr>
          <w:color w:val="auto"/>
        </w:rPr>
        <w:t>uslovljen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postavljenim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kriterijima</w:t>
      </w:r>
      <w:proofErr w:type="spellEnd"/>
      <w:r w:rsidRPr="005B5A36">
        <w:rPr>
          <w:color w:val="auto"/>
        </w:rPr>
        <w:t>,</w:t>
      </w:r>
      <w:r w:rsidRPr="00CF6AF6">
        <w:rPr>
          <w:color w:val="auto"/>
        </w:rPr>
        <w:t xml:space="preserve"> a u </w:t>
      </w:r>
      <w:proofErr w:type="spellStart"/>
      <w:r w:rsidRPr="00CF6AF6">
        <w:rPr>
          <w:color w:val="auto"/>
        </w:rPr>
        <w:t>svrhu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pokrivanja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troškova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školskog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pribora</w:t>
      </w:r>
      <w:proofErr w:type="spellEnd"/>
      <w:r w:rsidRPr="00CF6AF6">
        <w:rPr>
          <w:color w:val="auto"/>
        </w:rPr>
        <w:t xml:space="preserve">, </w:t>
      </w:r>
      <w:proofErr w:type="spellStart"/>
      <w:r w:rsidRPr="00CF6AF6">
        <w:rPr>
          <w:color w:val="auto"/>
        </w:rPr>
        <w:t>udžbenika</w:t>
      </w:r>
      <w:proofErr w:type="spellEnd"/>
      <w:r w:rsidRPr="00CF6AF6">
        <w:rPr>
          <w:color w:val="auto"/>
        </w:rPr>
        <w:t xml:space="preserve">, </w:t>
      </w:r>
      <w:proofErr w:type="spellStart"/>
      <w:r w:rsidRPr="00CF6AF6">
        <w:rPr>
          <w:color w:val="auto"/>
        </w:rPr>
        <w:t>užine</w:t>
      </w:r>
      <w:proofErr w:type="spellEnd"/>
      <w:r w:rsidRPr="00CF6AF6">
        <w:rPr>
          <w:color w:val="auto"/>
        </w:rPr>
        <w:t xml:space="preserve">, </w:t>
      </w:r>
      <w:proofErr w:type="spellStart"/>
      <w:r w:rsidRPr="00CF6AF6">
        <w:rPr>
          <w:color w:val="auto"/>
        </w:rPr>
        <w:t>prijevoza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itd</w:t>
      </w:r>
      <w:proofErr w:type="spellEnd"/>
      <w:r w:rsidRPr="00CF6AF6">
        <w:rPr>
          <w:color w:val="auto"/>
        </w:rPr>
        <w:t>.)</w:t>
      </w:r>
      <w:r w:rsidR="00DA4C4D">
        <w:rPr>
          <w:color w:val="auto"/>
        </w:rPr>
        <w:t>.</w:t>
      </w:r>
    </w:p>
    <w:p w14:paraId="7B577B41" w14:textId="77777777" w:rsidR="006F63CA" w:rsidRDefault="006F63CA" w:rsidP="006F63CA">
      <w:pPr>
        <w:pStyle w:val="Default"/>
        <w:jc w:val="both"/>
        <w:rPr>
          <w:color w:val="auto"/>
        </w:rPr>
      </w:pPr>
      <w:r w:rsidRPr="00CF6AF6">
        <w:rPr>
          <w:color w:val="auto"/>
        </w:rPr>
        <w:t xml:space="preserve">- </w:t>
      </w:r>
      <w:proofErr w:type="spellStart"/>
      <w:r w:rsidRPr="00AE0EDF">
        <w:rPr>
          <w:b/>
          <w:color w:val="auto"/>
        </w:rPr>
        <w:t>Mentorstvo</w:t>
      </w:r>
      <w:proofErr w:type="spellEnd"/>
      <w:r w:rsidRPr="00CF6AF6">
        <w:rPr>
          <w:color w:val="auto"/>
        </w:rPr>
        <w:t xml:space="preserve"> - </w:t>
      </w:r>
      <w:proofErr w:type="spellStart"/>
      <w:r w:rsidRPr="00CF6AF6">
        <w:rPr>
          <w:color w:val="auto"/>
        </w:rPr>
        <w:t>kroz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pružanje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dodatne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podrške</w:t>
      </w:r>
      <w:proofErr w:type="spellEnd"/>
      <w:r w:rsidRPr="00CF6AF6">
        <w:rPr>
          <w:color w:val="auto"/>
        </w:rPr>
        <w:t xml:space="preserve"> </w:t>
      </w:r>
      <w:proofErr w:type="spellStart"/>
      <w:r>
        <w:rPr>
          <w:color w:val="auto"/>
        </w:rPr>
        <w:t>stipendistima</w:t>
      </w:r>
      <w:proofErr w:type="spellEnd"/>
      <w:r w:rsidRPr="00CF6AF6">
        <w:rPr>
          <w:color w:val="auto"/>
        </w:rPr>
        <w:t xml:space="preserve"> u </w:t>
      </w:r>
      <w:proofErr w:type="spellStart"/>
      <w:r w:rsidRPr="00CF6AF6">
        <w:rPr>
          <w:color w:val="auto"/>
        </w:rPr>
        <w:t>cilju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redovnog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pohađanja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nastave</w:t>
      </w:r>
      <w:proofErr w:type="spellEnd"/>
      <w:r w:rsidRPr="00CF6AF6">
        <w:rPr>
          <w:color w:val="auto"/>
        </w:rPr>
        <w:t xml:space="preserve">, </w:t>
      </w:r>
      <w:proofErr w:type="spellStart"/>
      <w:r w:rsidRPr="00CF6AF6">
        <w:rPr>
          <w:color w:val="auto"/>
        </w:rPr>
        <w:t>poboljšanja</w:t>
      </w:r>
      <w:proofErr w:type="spellEnd"/>
      <w:r w:rsidRPr="00CF6AF6">
        <w:rPr>
          <w:color w:val="auto"/>
        </w:rPr>
        <w:t xml:space="preserve"> </w:t>
      </w:r>
      <w:proofErr w:type="spellStart"/>
      <w:r>
        <w:rPr>
          <w:color w:val="auto"/>
        </w:rPr>
        <w:t>akademskog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uspjeha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diplomiranja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sprečevanja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napuštanja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visokog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obrazovanja</w:t>
      </w:r>
      <w:proofErr w:type="spellEnd"/>
      <w:r>
        <w:rPr>
          <w:color w:val="auto"/>
        </w:rPr>
        <w:t>.</w:t>
      </w:r>
    </w:p>
    <w:p w14:paraId="7B577B42" w14:textId="73D2255D" w:rsidR="006F63CA" w:rsidRPr="00CF6AF6" w:rsidRDefault="006F63CA" w:rsidP="006F63CA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proofErr w:type="spellStart"/>
      <w:r w:rsidRPr="00CF6AF6">
        <w:rPr>
          <w:color w:val="auto"/>
        </w:rPr>
        <w:t>postavljanj</w:t>
      </w:r>
      <w:r>
        <w:rPr>
          <w:color w:val="auto"/>
        </w:rPr>
        <w:t>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većih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ciljeva</w:t>
      </w:r>
      <w:proofErr w:type="spellEnd"/>
      <w:r w:rsidRPr="00CF6AF6">
        <w:rPr>
          <w:color w:val="auto"/>
        </w:rPr>
        <w:t xml:space="preserve"> </w:t>
      </w:r>
      <w:proofErr w:type="spellStart"/>
      <w:r>
        <w:rPr>
          <w:color w:val="auto"/>
        </w:rPr>
        <w:t>tokom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studiranja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razvijanja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vještina</w:t>
      </w:r>
      <w:proofErr w:type="spellEnd"/>
      <w:r>
        <w:rPr>
          <w:color w:val="auto"/>
        </w:rPr>
        <w:t xml:space="preserve"> u </w:t>
      </w:r>
      <w:proofErr w:type="spellStart"/>
      <w:r>
        <w:rPr>
          <w:color w:val="auto"/>
        </w:rPr>
        <w:t>oblastima</w:t>
      </w:r>
      <w:proofErr w:type="spellEnd"/>
      <w:r>
        <w:rPr>
          <w:color w:val="auto"/>
        </w:rPr>
        <w:t xml:space="preserve"> </w:t>
      </w:r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planiranja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rada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i</w:t>
      </w:r>
      <w:proofErr w:type="spellEnd"/>
      <w:r w:rsidRPr="00CF6AF6">
        <w:rPr>
          <w:color w:val="auto"/>
        </w:rPr>
        <w:t xml:space="preserve"> </w:t>
      </w:r>
      <w:proofErr w:type="spellStart"/>
      <w:r w:rsidRPr="00CF6AF6">
        <w:rPr>
          <w:color w:val="auto"/>
        </w:rPr>
        <w:t>učenja</w:t>
      </w:r>
      <w:proofErr w:type="spellEnd"/>
      <w:r w:rsidRPr="00CF6AF6">
        <w:rPr>
          <w:color w:val="auto"/>
        </w:rPr>
        <w:t xml:space="preserve">, </w:t>
      </w:r>
      <w:proofErr w:type="spellStart"/>
      <w:r w:rsidRPr="00CF6AF6">
        <w:rPr>
          <w:color w:val="auto"/>
        </w:rPr>
        <w:t>itd</w:t>
      </w:r>
      <w:proofErr w:type="spellEnd"/>
      <w:r w:rsidRPr="00CF6AF6">
        <w:rPr>
          <w:color w:val="auto"/>
        </w:rPr>
        <w:t xml:space="preserve">.    </w:t>
      </w:r>
    </w:p>
    <w:p w14:paraId="7B577B43" w14:textId="77777777" w:rsidR="006F63CA" w:rsidRDefault="006F63CA" w:rsidP="006F63CA">
      <w:pPr>
        <w:pStyle w:val="Default"/>
        <w:jc w:val="both"/>
        <w:rPr>
          <w:color w:val="auto"/>
          <w:lang w:val="it-CH"/>
        </w:rPr>
      </w:pPr>
      <w:r>
        <w:rPr>
          <w:color w:val="auto"/>
          <w:lang w:val="it-CH"/>
        </w:rPr>
        <w:t>-urađen individualni dosije od strane mentora za svakog stipendistu koji će uključivati akademska postignuća,</w:t>
      </w:r>
      <w:r w:rsidRPr="007A0EAD">
        <w:rPr>
          <w:color w:val="auto"/>
          <w:lang w:val="it-CH"/>
        </w:rPr>
        <w:t xml:space="preserve"> plan razvoja, listu dužnosti i odgovorno</w:t>
      </w:r>
      <w:r>
        <w:rPr>
          <w:color w:val="auto"/>
          <w:lang w:val="it-CH"/>
        </w:rPr>
        <w:t>sti i druge relevantne podatke.</w:t>
      </w:r>
    </w:p>
    <w:p w14:paraId="7B577B44" w14:textId="77777777" w:rsidR="006F63CA" w:rsidRDefault="006F63CA" w:rsidP="006F63CA">
      <w:pPr>
        <w:pStyle w:val="Default"/>
        <w:jc w:val="both"/>
        <w:rPr>
          <w:color w:val="auto"/>
          <w:lang w:val="it-CH"/>
        </w:rPr>
      </w:pPr>
      <w:r>
        <w:rPr>
          <w:color w:val="auto"/>
          <w:lang w:val="it-CH"/>
        </w:rPr>
        <w:t>-</w:t>
      </w:r>
      <w:r w:rsidRPr="007411C6">
        <w:rPr>
          <w:b/>
          <w:color w:val="auto"/>
          <w:lang w:val="it-CH"/>
        </w:rPr>
        <w:t xml:space="preserve"> </w:t>
      </w:r>
      <w:r w:rsidRPr="00975D0C">
        <w:rPr>
          <w:b/>
          <w:color w:val="auto"/>
          <w:lang w:val="it-CH"/>
        </w:rPr>
        <w:t>Treninzi/Sastanci</w:t>
      </w:r>
      <w:r w:rsidRPr="00C33FB3">
        <w:rPr>
          <w:b/>
          <w:color w:val="auto"/>
          <w:lang w:val="it-CH"/>
        </w:rPr>
        <w:t xml:space="preserve"> sa potencijalnim poslodavcima</w:t>
      </w:r>
      <w:r w:rsidRPr="00360785">
        <w:rPr>
          <w:color w:val="auto"/>
          <w:lang w:val="it-CH"/>
        </w:rPr>
        <w:t xml:space="preserve">, kroz pružanje profesionalnog usmjerenja kroz </w:t>
      </w:r>
      <w:r w:rsidRPr="00360785">
        <w:rPr>
          <w:b/>
          <w:color w:val="auto"/>
          <w:lang w:val="it-CH"/>
        </w:rPr>
        <w:t>obuke</w:t>
      </w:r>
      <w:r w:rsidRPr="00C61C4E">
        <w:rPr>
          <w:b/>
          <w:color w:val="auto"/>
          <w:lang w:val="it-CH"/>
        </w:rPr>
        <w:t xml:space="preserve"> za karijeru</w:t>
      </w:r>
      <w:r w:rsidRPr="00AE0EDF">
        <w:rPr>
          <w:color w:val="auto"/>
          <w:lang w:val="it-CH"/>
        </w:rPr>
        <w:t>, te razvijanj</w:t>
      </w:r>
      <w:r>
        <w:rPr>
          <w:color w:val="auto"/>
          <w:lang w:val="it-CH"/>
        </w:rPr>
        <w:t>a</w:t>
      </w:r>
      <w:r w:rsidRPr="00AE0EDF">
        <w:rPr>
          <w:color w:val="auto"/>
          <w:lang w:val="it-CH"/>
        </w:rPr>
        <w:t xml:space="preserve"> mogućnosti kroz identifikaciju i olakšavanje ulaska na tržište ra</w:t>
      </w:r>
      <w:r>
        <w:rPr>
          <w:color w:val="auto"/>
          <w:lang w:val="it-CH"/>
        </w:rPr>
        <w:t xml:space="preserve">da s potencijalnim poslodavcima. </w:t>
      </w:r>
    </w:p>
    <w:p w14:paraId="7B577B45" w14:textId="77777777" w:rsidR="006F63CA" w:rsidRPr="00E412AE" w:rsidRDefault="006F63CA" w:rsidP="006F63CA">
      <w:pPr>
        <w:pStyle w:val="Default"/>
        <w:jc w:val="both"/>
        <w:rPr>
          <w:color w:val="auto"/>
          <w:lang w:val="it-CH"/>
        </w:rPr>
      </w:pPr>
      <w:r>
        <w:rPr>
          <w:color w:val="auto"/>
          <w:lang w:val="it-CH"/>
        </w:rPr>
        <w:t xml:space="preserve">- </w:t>
      </w:r>
      <w:r w:rsidRPr="00E412AE">
        <w:rPr>
          <w:b/>
          <w:color w:val="auto"/>
          <w:lang w:val="it-CH"/>
        </w:rPr>
        <w:t>Trening za razvoj karijere studenata</w:t>
      </w:r>
      <w:r>
        <w:rPr>
          <w:b/>
          <w:color w:val="auto"/>
          <w:lang w:val="it-CH"/>
        </w:rPr>
        <w:t xml:space="preserve"> –</w:t>
      </w:r>
      <w:r w:rsidRPr="00E412AE">
        <w:t xml:space="preserve"> </w:t>
      </w:r>
      <w:r>
        <w:t xml:space="preserve">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vje</w:t>
      </w:r>
      <w:proofErr w:type="spellEnd"/>
      <w:r w:rsidRPr="00E412AE">
        <w:rPr>
          <w:color w:val="auto"/>
          <w:lang w:val="it-CH"/>
        </w:rPr>
        <w:t>štin</w:t>
      </w:r>
      <w:r>
        <w:rPr>
          <w:color w:val="auto"/>
          <w:lang w:val="it-CH"/>
        </w:rPr>
        <w:t>a</w:t>
      </w:r>
      <w:r w:rsidRPr="00E412AE">
        <w:rPr>
          <w:color w:val="auto"/>
          <w:lang w:val="it-CH"/>
        </w:rPr>
        <w:t xml:space="preserve"> komunikacije</w:t>
      </w:r>
      <w:r>
        <w:rPr>
          <w:color w:val="auto"/>
          <w:lang w:val="it-CH"/>
        </w:rPr>
        <w:t xml:space="preserve"> i povećanja samopouzdanja</w:t>
      </w:r>
      <w:r w:rsidRPr="00E412AE">
        <w:rPr>
          <w:color w:val="auto"/>
          <w:lang w:val="it-CH"/>
        </w:rPr>
        <w:t xml:space="preserve"> za intervju</w:t>
      </w:r>
      <w:r>
        <w:rPr>
          <w:color w:val="auto"/>
          <w:lang w:val="it-CH"/>
        </w:rPr>
        <w:t>e</w:t>
      </w:r>
      <w:r w:rsidRPr="00E412AE">
        <w:rPr>
          <w:color w:val="auto"/>
          <w:lang w:val="it-CH"/>
        </w:rPr>
        <w:t xml:space="preserve"> za posao</w:t>
      </w:r>
      <w:r>
        <w:rPr>
          <w:color w:val="auto"/>
          <w:lang w:val="it-CH"/>
        </w:rPr>
        <w:t>,</w:t>
      </w:r>
      <w:r w:rsidRPr="00E412AE">
        <w:rPr>
          <w:color w:val="auto"/>
          <w:lang w:val="it-CH"/>
        </w:rPr>
        <w:t xml:space="preserve"> pisanje </w:t>
      </w:r>
      <w:r>
        <w:rPr>
          <w:color w:val="auto"/>
          <w:lang w:val="it-CH"/>
        </w:rPr>
        <w:t xml:space="preserve">CV-a </w:t>
      </w:r>
      <w:r w:rsidRPr="00E412AE">
        <w:rPr>
          <w:color w:val="auto"/>
          <w:lang w:val="it-CH"/>
        </w:rPr>
        <w:t xml:space="preserve"> poslodavcima</w:t>
      </w:r>
      <w:r>
        <w:rPr>
          <w:color w:val="auto"/>
          <w:lang w:val="it-CH"/>
        </w:rPr>
        <w:t>,</w:t>
      </w:r>
      <w:r w:rsidRPr="00E412AE">
        <w:rPr>
          <w:color w:val="auto"/>
          <w:lang w:val="it-CH"/>
        </w:rPr>
        <w:t xml:space="preserve"> kao i </w:t>
      </w:r>
      <w:r>
        <w:rPr>
          <w:color w:val="auto"/>
          <w:lang w:val="it-CH"/>
        </w:rPr>
        <w:t xml:space="preserve">pisanje </w:t>
      </w:r>
      <w:r w:rsidRPr="00E412AE">
        <w:rPr>
          <w:color w:val="auto"/>
          <w:lang w:val="it-CH"/>
        </w:rPr>
        <w:t>motivaci</w:t>
      </w:r>
      <w:r>
        <w:rPr>
          <w:color w:val="auto"/>
          <w:lang w:val="it-CH"/>
        </w:rPr>
        <w:t>onog</w:t>
      </w:r>
      <w:r w:rsidRPr="00E412AE">
        <w:rPr>
          <w:color w:val="auto"/>
          <w:lang w:val="it-CH"/>
        </w:rPr>
        <w:t xml:space="preserve"> pisma.</w:t>
      </w:r>
    </w:p>
    <w:p w14:paraId="7B577B46" w14:textId="77777777" w:rsidR="006F63CA" w:rsidRDefault="006F63CA" w:rsidP="006F63CA">
      <w:pPr>
        <w:pStyle w:val="Default"/>
        <w:jc w:val="both"/>
        <w:rPr>
          <w:b/>
          <w:color w:val="auto"/>
        </w:rPr>
      </w:pPr>
    </w:p>
    <w:p w14:paraId="7B577B4A" w14:textId="646521B7" w:rsidR="006F63CA" w:rsidRPr="008A6C72" w:rsidRDefault="00B719AA" w:rsidP="006F63CA">
      <w:pPr>
        <w:pStyle w:val="Default"/>
        <w:jc w:val="both"/>
        <w:rPr>
          <w:b/>
          <w:color w:val="auto"/>
        </w:rPr>
      </w:pPr>
      <w:proofErr w:type="spellStart"/>
      <w:r w:rsidRPr="008A6C72">
        <w:rPr>
          <w:rStyle w:val="rynqvb"/>
          <w:b/>
        </w:rPr>
        <w:t>Opšti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cilj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projekta</w:t>
      </w:r>
      <w:proofErr w:type="spellEnd"/>
      <w:r w:rsidRPr="008A6C72">
        <w:rPr>
          <w:rStyle w:val="rynqvb"/>
          <w:b/>
        </w:rPr>
        <w:t xml:space="preserve"> je </w:t>
      </w:r>
      <w:proofErr w:type="spellStart"/>
      <w:r w:rsidRPr="008A6C72">
        <w:rPr>
          <w:rStyle w:val="rynqvb"/>
          <w:b/>
        </w:rPr>
        <w:t>povećanje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pristupa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učešća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romskih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studenata</w:t>
      </w:r>
      <w:proofErr w:type="spellEnd"/>
      <w:r w:rsidRPr="008A6C72">
        <w:rPr>
          <w:rStyle w:val="rynqvb"/>
          <w:b/>
        </w:rPr>
        <w:t>/</w:t>
      </w:r>
      <w:proofErr w:type="spellStart"/>
      <w:r w:rsidRPr="008A6C72">
        <w:rPr>
          <w:rStyle w:val="rynqvb"/>
          <w:b/>
        </w:rPr>
        <w:t>ica</w:t>
      </w:r>
      <w:proofErr w:type="spellEnd"/>
      <w:r w:rsidRPr="008A6C72">
        <w:rPr>
          <w:rStyle w:val="rynqvb"/>
          <w:b/>
        </w:rPr>
        <w:t xml:space="preserve"> u </w:t>
      </w:r>
      <w:proofErr w:type="spellStart"/>
      <w:r w:rsidR="00C01625" w:rsidRPr="008A6C72">
        <w:rPr>
          <w:rStyle w:val="rynqvb"/>
          <w:b/>
        </w:rPr>
        <w:t>visokom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obrazovanju</w:t>
      </w:r>
      <w:proofErr w:type="spellEnd"/>
      <w:r w:rsidRPr="008A6C72">
        <w:rPr>
          <w:rStyle w:val="rynqvb"/>
          <w:b/>
        </w:rPr>
        <w:t xml:space="preserve"> u </w:t>
      </w:r>
      <w:proofErr w:type="spellStart"/>
      <w:r w:rsidRPr="008A6C72">
        <w:rPr>
          <w:rStyle w:val="rynqvb"/>
          <w:b/>
        </w:rPr>
        <w:t>Bosni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Hercegovini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tranzicij</w:t>
      </w:r>
      <w:r w:rsidR="00C01625" w:rsidRPr="008A6C72">
        <w:rPr>
          <w:rStyle w:val="rynqvb"/>
          <w:b/>
        </w:rPr>
        <w:t>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na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tržište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rada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kroz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finansijsku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i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akademsku</w:t>
      </w:r>
      <w:proofErr w:type="spellEnd"/>
      <w:r w:rsidRPr="008A6C72">
        <w:rPr>
          <w:rStyle w:val="rynqvb"/>
          <w:b/>
        </w:rPr>
        <w:t xml:space="preserve"> </w:t>
      </w:r>
      <w:proofErr w:type="spellStart"/>
      <w:r w:rsidRPr="008A6C72">
        <w:rPr>
          <w:rStyle w:val="rynqvb"/>
          <w:b/>
        </w:rPr>
        <w:t>podršku</w:t>
      </w:r>
      <w:proofErr w:type="spellEnd"/>
      <w:r w:rsidRPr="008A6C72">
        <w:rPr>
          <w:rStyle w:val="rynqvb"/>
          <w:b/>
        </w:rPr>
        <w:t>.</w:t>
      </w:r>
    </w:p>
    <w:p w14:paraId="7B577B4B" w14:textId="77777777" w:rsidR="006F63CA" w:rsidRDefault="006F63CA" w:rsidP="006F63CA">
      <w:pPr>
        <w:pStyle w:val="Default"/>
        <w:jc w:val="both"/>
        <w:rPr>
          <w:b/>
          <w:color w:val="auto"/>
        </w:rPr>
      </w:pPr>
    </w:p>
    <w:p w14:paraId="7B577B54" w14:textId="77777777" w:rsidR="006F63CA" w:rsidRPr="00D96772" w:rsidRDefault="006F63CA" w:rsidP="006F63CA">
      <w:pPr>
        <w:pStyle w:val="Default"/>
        <w:jc w:val="center"/>
      </w:pPr>
      <w:r w:rsidRPr="00410A02">
        <w:rPr>
          <w:b/>
        </w:rPr>
        <w:lastRenderedPageBreak/>
        <w:t xml:space="preserve">I USLOVI ZA DODJELU STIPENDIJA </w:t>
      </w:r>
      <w:r>
        <w:rPr>
          <w:b/>
        </w:rPr>
        <w:t>STUDENTIMA/CAMA</w:t>
      </w:r>
    </w:p>
    <w:p w14:paraId="7B577B55" w14:textId="77777777" w:rsidR="006F63CA" w:rsidRDefault="006F63CA" w:rsidP="006F63CA">
      <w:pPr>
        <w:pStyle w:val="Default"/>
        <w:jc w:val="both"/>
      </w:pPr>
    </w:p>
    <w:p w14:paraId="7B577B56" w14:textId="77777777" w:rsidR="006F63CA" w:rsidRPr="00D96772" w:rsidRDefault="00DA4C4D" w:rsidP="006F63CA">
      <w:pPr>
        <w:pStyle w:val="Default"/>
        <w:jc w:val="both"/>
      </w:pPr>
      <w:r>
        <w:t>Student</w:t>
      </w:r>
      <w:r w:rsidR="006F63CA" w:rsidRPr="00D96772">
        <w:t xml:space="preserve"> (</w:t>
      </w:r>
      <w:proofErr w:type="spellStart"/>
      <w:r w:rsidR="006F63CA" w:rsidRPr="00D96772">
        <w:t>riječ</w:t>
      </w:r>
      <w:proofErr w:type="spellEnd"/>
      <w:r w:rsidR="006F63CA" w:rsidRPr="00D96772">
        <w:t xml:space="preserve"> </w:t>
      </w:r>
      <w:r>
        <w:t>student</w:t>
      </w:r>
      <w:r w:rsidR="006F63CA" w:rsidRPr="00D96772">
        <w:t xml:space="preserve"> se </w:t>
      </w:r>
      <w:proofErr w:type="spellStart"/>
      <w:r w:rsidR="006F63CA" w:rsidRPr="00D96772">
        <w:t>odnosi</w:t>
      </w:r>
      <w:proofErr w:type="spellEnd"/>
      <w:r w:rsidR="006F63CA" w:rsidRPr="00D96772">
        <w:t xml:space="preserve"> </w:t>
      </w:r>
      <w:proofErr w:type="spellStart"/>
      <w:r w:rsidR="006F63CA" w:rsidRPr="00D96772">
        <w:t>na</w:t>
      </w:r>
      <w:proofErr w:type="spellEnd"/>
      <w:r w:rsidR="006F63CA" w:rsidRPr="00D96772">
        <w:t xml:space="preserve"> </w:t>
      </w:r>
      <w:proofErr w:type="spellStart"/>
      <w:r w:rsidR="006F63CA" w:rsidRPr="00D96772">
        <w:t>osobe</w:t>
      </w:r>
      <w:proofErr w:type="spellEnd"/>
      <w:r w:rsidR="006F63CA" w:rsidRPr="00D96772">
        <w:t xml:space="preserve"> </w:t>
      </w:r>
      <w:proofErr w:type="spellStart"/>
      <w:r w:rsidR="006F63CA" w:rsidRPr="00D96772">
        <w:t>oba</w:t>
      </w:r>
      <w:proofErr w:type="spellEnd"/>
      <w:r w:rsidR="006F63CA" w:rsidRPr="00D96772">
        <w:t xml:space="preserve"> </w:t>
      </w:r>
      <w:proofErr w:type="spellStart"/>
      <w:r w:rsidR="006F63CA" w:rsidRPr="00D96772">
        <w:t>spola</w:t>
      </w:r>
      <w:proofErr w:type="spellEnd"/>
      <w:r w:rsidR="006F63CA" w:rsidRPr="00D96772">
        <w:t xml:space="preserve">, </w:t>
      </w:r>
      <w:r>
        <w:t>student</w:t>
      </w:r>
      <w:r w:rsidR="006F63CA" w:rsidRPr="00D96772">
        <w:t xml:space="preserve"> </w:t>
      </w:r>
      <w:proofErr w:type="spellStart"/>
      <w:r w:rsidR="006F63CA" w:rsidRPr="00D96772">
        <w:t>i</w:t>
      </w:r>
      <w:proofErr w:type="spellEnd"/>
      <w:r w:rsidR="006F63CA" w:rsidRPr="00D96772">
        <w:t xml:space="preserve"> </w:t>
      </w:r>
      <w:proofErr w:type="spellStart"/>
      <w:r>
        <w:t>studentica</w:t>
      </w:r>
      <w:proofErr w:type="spellEnd"/>
      <w:r w:rsidR="006F63CA" w:rsidRPr="00D96772">
        <w:t xml:space="preserve">) </w:t>
      </w:r>
      <w:proofErr w:type="spellStart"/>
      <w:r w:rsidR="006F63CA" w:rsidRPr="00D96772">
        <w:t>može</w:t>
      </w:r>
      <w:proofErr w:type="spellEnd"/>
      <w:r w:rsidR="006F63CA" w:rsidRPr="00D96772">
        <w:t xml:space="preserve"> da </w:t>
      </w:r>
      <w:proofErr w:type="spellStart"/>
      <w:r w:rsidR="006F63CA" w:rsidRPr="00D96772">
        <w:t>učestvuje</w:t>
      </w:r>
      <w:proofErr w:type="spellEnd"/>
      <w:r w:rsidR="006F63CA" w:rsidRPr="00D96772">
        <w:t xml:space="preserve"> </w:t>
      </w:r>
      <w:proofErr w:type="spellStart"/>
      <w:r w:rsidR="006F63CA" w:rsidRPr="00D96772">
        <w:t>na</w:t>
      </w:r>
      <w:proofErr w:type="spellEnd"/>
      <w:r w:rsidR="006F63CA" w:rsidRPr="00D96772">
        <w:t xml:space="preserve"> </w:t>
      </w:r>
      <w:proofErr w:type="spellStart"/>
      <w:r w:rsidR="006F63CA" w:rsidRPr="00D96772">
        <w:t>konkursu</w:t>
      </w:r>
      <w:proofErr w:type="spellEnd"/>
      <w:r w:rsidR="006F63CA" w:rsidRPr="00D96772">
        <w:t xml:space="preserve"> za </w:t>
      </w:r>
      <w:proofErr w:type="spellStart"/>
      <w:r w:rsidR="006F63CA" w:rsidRPr="00D96772">
        <w:t>dobijanje</w:t>
      </w:r>
      <w:proofErr w:type="spellEnd"/>
      <w:r w:rsidR="006F63CA" w:rsidRPr="00D96772">
        <w:t xml:space="preserve"> </w:t>
      </w:r>
      <w:proofErr w:type="spellStart"/>
      <w:r w:rsidR="006F63CA" w:rsidRPr="00D96772">
        <w:t>stipendije</w:t>
      </w:r>
      <w:proofErr w:type="spellEnd"/>
      <w:r w:rsidR="006F63CA" w:rsidRPr="00D96772">
        <w:t xml:space="preserve"> </w:t>
      </w:r>
      <w:proofErr w:type="spellStart"/>
      <w:r w:rsidR="006F63CA" w:rsidRPr="00D96772">
        <w:t>iz</w:t>
      </w:r>
      <w:proofErr w:type="spellEnd"/>
      <w:r w:rsidR="006F63CA" w:rsidRPr="00D96772">
        <w:t xml:space="preserve"> </w:t>
      </w:r>
      <w:proofErr w:type="spellStart"/>
      <w:r w:rsidR="006F63CA" w:rsidRPr="00D96772">
        <w:t>sredstava</w:t>
      </w:r>
      <w:proofErr w:type="spellEnd"/>
      <w:r w:rsidR="006F63CA" w:rsidRPr="00D96772">
        <w:t xml:space="preserve"> </w:t>
      </w:r>
      <w:proofErr w:type="spellStart"/>
      <w:r w:rsidR="006F63CA" w:rsidRPr="00D96772">
        <w:t>ovog</w:t>
      </w:r>
      <w:proofErr w:type="spellEnd"/>
      <w:r w:rsidR="006F63CA" w:rsidRPr="00D96772">
        <w:t xml:space="preserve"> </w:t>
      </w:r>
      <w:proofErr w:type="spellStart"/>
      <w:r w:rsidR="006F63CA" w:rsidRPr="00D96772">
        <w:t>Projekta</w:t>
      </w:r>
      <w:proofErr w:type="spellEnd"/>
      <w:r w:rsidR="006F63CA" w:rsidRPr="00D96772">
        <w:t xml:space="preserve"> </w:t>
      </w:r>
      <w:proofErr w:type="spellStart"/>
      <w:r w:rsidR="006F63CA" w:rsidRPr="00D96772">
        <w:t>ukoliko</w:t>
      </w:r>
      <w:proofErr w:type="spellEnd"/>
      <w:r w:rsidR="006F63CA" w:rsidRPr="00D96772">
        <w:t xml:space="preserve"> </w:t>
      </w:r>
      <w:proofErr w:type="spellStart"/>
      <w:r w:rsidR="006F63CA" w:rsidRPr="00D96772">
        <w:t>ispunjava</w:t>
      </w:r>
      <w:proofErr w:type="spellEnd"/>
      <w:r w:rsidR="006F63CA" w:rsidRPr="00D96772">
        <w:t xml:space="preserve"> </w:t>
      </w:r>
      <w:proofErr w:type="spellStart"/>
      <w:r w:rsidR="006F63CA" w:rsidRPr="00D96772">
        <w:t>sljedeće</w:t>
      </w:r>
      <w:proofErr w:type="spellEnd"/>
      <w:r w:rsidR="006F63CA" w:rsidRPr="00D96772">
        <w:t xml:space="preserve"> </w:t>
      </w:r>
      <w:proofErr w:type="spellStart"/>
      <w:r w:rsidR="006F63CA" w:rsidRPr="00D96772">
        <w:t>uslove</w:t>
      </w:r>
      <w:proofErr w:type="spellEnd"/>
      <w:r w:rsidR="006F63CA" w:rsidRPr="00D96772">
        <w:t xml:space="preserve">: </w:t>
      </w:r>
    </w:p>
    <w:p w14:paraId="7B577B57" w14:textId="77777777" w:rsidR="006F63CA" w:rsidRPr="00D96772" w:rsidRDefault="006F63CA" w:rsidP="006F63CA">
      <w:pPr>
        <w:pStyle w:val="Default"/>
        <w:jc w:val="both"/>
      </w:pPr>
    </w:p>
    <w:p w14:paraId="7B577B58" w14:textId="5FF06508" w:rsidR="006F63CA" w:rsidRPr="00D24016" w:rsidRDefault="006F63CA" w:rsidP="006F63CA">
      <w:pPr>
        <w:pStyle w:val="Default"/>
        <w:spacing w:after="27"/>
        <w:jc w:val="both"/>
        <w:rPr>
          <w:lang w:val="bs-Latn-BA"/>
        </w:rPr>
      </w:pPr>
      <w:r w:rsidRPr="00D24016">
        <w:t xml:space="preserve">1. da je </w:t>
      </w:r>
      <w:proofErr w:type="spellStart"/>
      <w:r w:rsidRPr="00D24016">
        <w:t>državljanin</w:t>
      </w:r>
      <w:proofErr w:type="spellEnd"/>
      <w:r w:rsidRPr="00D24016">
        <w:t>/ka</w:t>
      </w:r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>;</w:t>
      </w:r>
    </w:p>
    <w:p w14:paraId="7B577B59" w14:textId="77777777" w:rsidR="006F63CA" w:rsidRPr="00D24016" w:rsidRDefault="006F63CA" w:rsidP="006F63CA">
      <w:pPr>
        <w:pStyle w:val="Default"/>
        <w:spacing w:after="27"/>
        <w:jc w:val="both"/>
      </w:pPr>
      <w:r w:rsidRPr="00D24016">
        <w:t xml:space="preserve">2. da je </w:t>
      </w:r>
      <w:proofErr w:type="spellStart"/>
      <w:r w:rsidRPr="00D24016">
        <w:t>pripadnik</w:t>
      </w:r>
      <w:proofErr w:type="spellEnd"/>
      <w:r w:rsidRPr="00D24016">
        <w:t xml:space="preserve">/ca </w:t>
      </w:r>
      <w:proofErr w:type="spellStart"/>
      <w:r w:rsidRPr="00D24016">
        <w:t>romske</w:t>
      </w:r>
      <w:proofErr w:type="spellEnd"/>
      <w:r w:rsidRPr="00D24016">
        <w:t xml:space="preserve"> </w:t>
      </w:r>
      <w:proofErr w:type="spellStart"/>
      <w:r w:rsidRPr="00D24016">
        <w:t>nacionalne</w:t>
      </w:r>
      <w:proofErr w:type="spellEnd"/>
      <w:r w:rsidRPr="00D24016">
        <w:t xml:space="preserve"> </w:t>
      </w:r>
      <w:proofErr w:type="spellStart"/>
      <w:r w:rsidRPr="00D24016">
        <w:t>manjine</w:t>
      </w:r>
      <w:proofErr w:type="spellEnd"/>
      <w:r w:rsidRPr="00D24016">
        <w:t>;</w:t>
      </w:r>
    </w:p>
    <w:p w14:paraId="7B577B5B" w14:textId="1D4369FF" w:rsidR="006F63CA" w:rsidRPr="00D24016" w:rsidRDefault="00AB6DC9" w:rsidP="006F63CA">
      <w:pPr>
        <w:pStyle w:val="Default"/>
        <w:spacing w:after="27"/>
        <w:jc w:val="both"/>
      </w:pPr>
      <w:r>
        <w:t>3</w:t>
      </w:r>
      <w:r w:rsidR="006F63CA" w:rsidRPr="00D24016">
        <w:t xml:space="preserve">. da je </w:t>
      </w:r>
      <w:proofErr w:type="spellStart"/>
      <w:r w:rsidR="00DA4C4D">
        <w:t>akademske</w:t>
      </w:r>
      <w:proofErr w:type="spellEnd"/>
      <w:r w:rsidR="006F63CA" w:rsidRPr="00D24016">
        <w:t xml:space="preserve"> 20</w:t>
      </w:r>
      <w:r w:rsidR="00DA4C4D">
        <w:t>2</w:t>
      </w:r>
      <w:r>
        <w:t>3</w:t>
      </w:r>
      <w:r w:rsidR="006F63CA" w:rsidRPr="00D24016">
        <w:t>/</w:t>
      </w:r>
      <w:r w:rsidR="003909E6">
        <w:t>2</w:t>
      </w:r>
      <w:r>
        <w:t>4</w:t>
      </w:r>
      <w:r w:rsidR="006F63CA" w:rsidRPr="00D24016">
        <w:t xml:space="preserve"> </w:t>
      </w:r>
      <w:proofErr w:type="spellStart"/>
      <w:r w:rsidR="006F63CA" w:rsidRPr="00D24016">
        <w:t>godine</w:t>
      </w:r>
      <w:proofErr w:type="spellEnd"/>
      <w:r w:rsidR="006F63CA" w:rsidRPr="00D24016">
        <w:t xml:space="preserve"> </w:t>
      </w:r>
      <w:proofErr w:type="spellStart"/>
      <w:r w:rsidR="006F63CA" w:rsidRPr="00D24016">
        <w:t>upisan</w:t>
      </w:r>
      <w:proofErr w:type="spellEnd"/>
      <w:r w:rsidR="006F63CA" w:rsidRPr="00D24016">
        <w:t xml:space="preserve"> </w:t>
      </w:r>
      <w:proofErr w:type="spellStart"/>
      <w:r w:rsidR="006F63CA" w:rsidRPr="00D24016">
        <w:t>kao</w:t>
      </w:r>
      <w:proofErr w:type="spellEnd"/>
      <w:r w:rsidR="006F63CA" w:rsidRPr="00D24016">
        <w:t xml:space="preserve"> </w:t>
      </w:r>
      <w:proofErr w:type="spellStart"/>
      <w:r w:rsidR="006F63CA" w:rsidRPr="00D24016">
        <w:t>redovan</w:t>
      </w:r>
      <w:proofErr w:type="spellEnd"/>
      <w:r w:rsidR="006F63CA" w:rsidRPr="00D24016">
        <w:t xml:space="preserve"> </w:t>
      </w:r>
      <w:r w:rsidR="006F63CA">
        <w:t xml:space="preserve">student </w:t>
      </w:r>
      <w:proofErr w:type="spellStart"/>
      <w:r w:rsidR="006F63CA">
        <w:t>na</w:t>
      </w:r>
      <w:proofErr w:type="spellEnd"/>
      <w:r w:rsidR="006F63CA">
        <w:t xml:space="preserve"> </w:t>
      </w:r>
      <w:proofErr w:type="spellStart"/>
      <w:r w:rsidR="006F63CA">
        <w:t>fakultet</w:t>
      </w:r>
      <w:r>
        <w:t>u</w:t>
      </w:r>
      <w:proofErr w:type="spellEnd"/>
      <w:r>
        <w:t>/</w:t>
      </w:r>
      <w:proofErr w:type="spellStart"/>
      <w:r>
        <w:t>univerzitetu</w:t>
      </w:r>
      <w:proofErr w:type="spellEnd"/>
      <w:r w:rsidR="006F63CA">
        <w:t xml:space="preserve"> koji </w:t>
      </w:r>
      <w:proofErr w:type="spellStart"/>
      <w:r w:rsidR="006F63CA">
        <w:t>ima</w:t>
      </w:r>
      <w:proofErr w:type="spellEnd"/>
      <w:r w:rsidR="006F63CA">
        <w:t xml:space="preserve"> </w:t>
      </w:r>
      <w:proofErr w:type="spellStart"/>
      <w:r w:rsidR="006F63CA">
        <w:t>sjedište</w:t>
      </w:r>
      <w:proofErr w:type="spellEnd"/>
      <w:r w:rsidR="006F63CA">
        <w:t xml:space="preserve"> </w:t>
      </w:r>
      <w:proofErr w:type="spellStart"/>
      <w:r w:rsidR="006F63CA">
        <w:t>na</w:t>
      </w:r>
      <w:proofErr w:type="spellEnd"/>
      <w:r w:rsidR="006F63CA">
        <w:t xml:space="preserve"> </w:t>
      </w:r>
      <w:proofErr w:type="spellStart"/>
      <w:r w:rsidR="006F63CA">
        <w:t>području</w:t>
      </w:r>
      <w:proofErr w:type="spellEnd"/>
      <w:r w:rsidR="006F63CA"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 w:rsidR="006F63CA">
        <w:t>.</w:t>
      </w:r>
      <w:r w:rsidR="006F63CA" w:rsidRPr="00D24016">
        <w:t xml:space="preserve">  </w:t>
      </w:r>
    </w:p>
    <w:p w14:paraId="7B577B5C" w14:textId="77777777" w:rsidR="006F63CA" w:rsidRPr="00D24016" w:rsidRDefault="006F63CA" w:rsidP="006F63CA">
      <w:pPr>
        <w:jc w:val="both"/>
        <w:rPr>
          <w:rFonts w:ascii="Times New Roman" w:hAnsi="Times New Roman"/>
          <w:sz w:val="24"/>
          <w:szCs w:val="24"/>
        </w:rPr>
      </w:pPr>
    </w:p>
    <w:p w14:paraId="7B577B5D" w14:textId="77777777" w:rsidR="006F63CA" w:rsidRPr="00410A02" w:rsidRDefault="006F63CA" w:rsidP="006F63CA">
      <w:pPr>
        <w:pStyle w:val="Default"/>
        <w:jc w:val="center"/>
        <w:rPr>
          <w:b/>
        </w:rPr>
      </w:pPr>
      <w:r w:rsidRPr="00D24016">
        <w:rPr>
          <w:b/>
        </w:rPr>
        <w:t>II OBAVEZE KORISNIKA/CE STIPENDIJE</w:t>
      </w:r>
    </w:p>
    <w:p w14:paraId="7B577B5E" w14:textId="77777777" w:rsidR="006F63CA" w:rsidRPr="006B3A20" w:rsidRDefault="006F63CA" w:rsidP="006F63CA">
      <w:pPr>
        <w:pStyle w:val="Default"/>
        <w:jc w:val="both"/>
      </w:pPr>
    </w:p>
    <w:p w14:paraId="7B577B5F" w14:textId="77777777" w:rsidR="006F63CA" w:rsidRPr="00D24016" w:rsidRDefault="006F63CA" w:rsidP="006F63CA">
      <w:pPr>
        <w:pStyle w:val="Default"/>
        <w:jc w:val="both"/>
      </w:pPr>
      <w:proofErr w:type="spellStart"/>
      <w:r w:rsidRPr="00D24016">
        <w:t>Tokom</w:t>
      </w:r>
      <w:proofErr w:type="spellEnd"/>
      <w:r w:rsidRPr="00D24016">
        <w:t xml:space="preserve"> </w:t>
      </w:r>
      <w:proofErr w:type="spellStart"/>
      <w:r w:rsidRPr="00D24016">
        <w:t>korištenja</w:t>
      </w:r>
      <w:proofErr w:type="spellEnd"/>
      <w:r w:rsidRPr="00D24016">
        <w:t xml:space="preserve"> </w:t>
      </w:r>
      <w:proofErr w:type="spellStart"/>
      <w:r w:rsidRPr="00D24016">
        <w:t>stipendije</w:t>
      </w:r>
      <w:proofErr w:type="spellEnd"/>
      <w:r w:rsidRPr="00D24016">
        <w:t xml:space="preserve">, </w:t>
      </w:r>
      <w:proofErr w:type="spellStart"/>
      <w:r>
        <w:t>studenti</w:t>
      </w:r>
      <w:proofErr w:type="spellEnd"/>
      <w:r>
        <w:t>/</w:t>
      </w:r>
      <w:proofErr w:type="spellStart"/>
      <w:r>
        <w:t>ce</w:t>
      </w:r>
      <w:proofErr w:type="spellEnd"/>
      <w:r w:rsidRPr="00D24016">
        <w:t xml:space="preserve"> </w:t>
      </w:r>
      <w:proofErr w:type="spellStart"/>
      <w:r w:rsidRPr="00D24016">
        <w:t>korisnici</w:t>
      </w:r>
      <w:proofErr w:type="spellEnd"/>
      <w:r w:rsidRPr="00D24016">
        <w:t xml:space="preserve"> </w:t>
      </w:r>
      <w:proofErr w:type="spellStart"/>
      <w:r w:rsidRPr="00D24016">
        <w:t>stipendije</w:t>
      </w:r>
      <w:proofErr w:type="spellEnd"/>
      <w:r w:rsidRPr="00D24016">
        <w:t xml:space="preserve"> se </w:t>
      </w:r>
      <w:proofErr w:type="spellStart"/>
      <w:r w:rsidRPr="00D24016">
        <w:t>obavezuju</w:t>
      </w:r>
      <w:proofErr w:type="spellEnd"/>
      <w:r w:rsidRPr="00D24016">
        <w:t xml:space="preserve"> </w:t>
      </w:r>
      <w:proofErr w:type="spellStart"/>
      <w:r w:rsidRPr="00D24016">
        <w:t>na</w:t>
      </w:r>
      <w:proofErr w:type="spellEnd"/>
      <w:r w:rsidRPr="00D24016">
        <w:t xml:space="preserve"> </w:t>
      </w:r>
      <w:proofErr w:type="spellStart"/>
      <w:r w:rsidRPr="00D24016">
        <w:t>sljedeće</w:t>
      </w:r>
      <w:proofErr w:type="spellEnd"/>
      <w:r w:rsidRPr="00D24016">
        <w:t xml:space="preserve">: </w:t>
      </w:r>
    </w:p>
    <w:p w14:paraId="7B577B60" w14:textId="77777777" w:rsidR="006F63CA" w:rsidRPr="00D24016" w:rsidRDefault="006F63CA" w:rsidP="006F63CA">
      <w:pPr>
        <w:pStyle w:val="Default"/>
        <w:numPr>
          <w:ilvl w:val="0"/>
          <w:numId w:val="25"/>
        </w:numPr>
        <w:spacing w:after="47"/>
        <w:jc w:val="both"/>
      </w:pPr>
      <w:r w:rsidRPr="00D24016">
        <w:t xml:space="preserve">da </w:t>
      </w:r>
      <w:proofErr w:type="spellStart"/>
      <w:r w:rsidRPr="00D24016">
        <w:t>redovno</w:t>
      </w:r>
      <w:proofErr w:type="spellEnd"/>
      <w:r w:rsidRPr="00D24016">
        <w:t xml:space="preserve"> </w:t>
      </w:r>
      <w:proofErr w:type="spellStart"/>
      <w:r w:rsidRPr="00D24016">
        <w:t>pohađaju</w:t>
      </w:r>
      <w:proofErr w:type="spellEnd"/>
      <w:r w:rsidRPr="00D24016">
        <w:t xml:space="preserve"> </w:t>
      </w:r>
      <w:proofErr w:type="spellStart"/>
      <w:r w:rsidRPr="00D24016">
        <w:t>nastavu</w:t>
      </w:r>
      <w:proofErr w:type="spellEnd"/>
      <w:r w:rsidRPr="00D24016">
        <w:t>;</w:t>
      </w:r>
    </w:p>
    <w:p w14:paraId="7B577B61" w14:textId="2095EAFD" w:rsidR="006F63CA" w:rsidRPr="00D24016" w:rsidRDefault="008A6C72" w:rsidP="006F63CA">
      <w:pPr>
        <w:pStyle w:val="Default"/>
        <w:numPr>
          <w:ilvl w:val="0"/>
          <w:numId w:val="25"/>
        </w:numPr>
        <w:spacing w:after="47"/>
        <w:jc w:val="both"/>
      </w:pPr>
      <w:r>
        <w:t xml:space="preserve">da </w:t>
      </w:r>
      <w:proofErr w:type="spellStart"/>
      <w:r>
        <w:t>sarađuju</w:t>
      </w:r>
      <w:proofErr w:type="spellEnd"/>
      <w:r>
        <w:t xml:space="preserve"> </w:t>
      </w:r>
      <w:proofErr w:type="spellStart"/>
      <w:r w:rsidR="003909E6">
        <w:t>mentorom</w:t>
      </w:r>
      <w:proofErr w:type="spellEnd"/>
      <w:r>
        <w:t>/</w:t>
      </w:r>
      <w:proofErr w:type="spellStart"/>
      <w:r>
        <w:t>icom</w:t>
      </w:r>
      <w:proofErr w:type="spellEnd"/>
      <w:r w:rsidR="006F63CA" w:rsidRPr="00D24016">
        <w:t xml:space="preserve">, u </w:t>
      </w:r>
      <w:proofErr w:type="spellStart"/>
      <w:r w:rsidR="006F63CA" w:rsidRPr="00D24016">
        <w:t>cilju</w:t>
      </w:r>
      <w:proofErr w:type="spellEnd"/>
      <w:r w:rsidR="006F63CA" w:rsidRPr="00D24016">
        <w:t xml:space="preserve"> </w:t>
      </w:r>
      <w:proofErr w:type="spellStart"/>
      <w:r w:rsidR="006F63CA" w:rsidRPr="00D24016">
        <w:t>zajedničkog</w:t>
      </w:r>
      <w:proofErr w:type="spellEnd"/>
      <w:r w:rsidR="006F63CA" w:rsidRPr="00D24016">
        <w:t xml:space="preserve"> </w:t>
      </w:r>
      <w:proofErr w:type="spellStart"/>
      <w:r w:rsidR="006F63CA" w:rsidRPr="00D24016">
        <w:t>planiranja</w:t>
      </w:r>
      <w:proofErr w:type="spellEnd"/>
      <w:r w:rsidR="006F63CA" w:rsidRPr="00D24016">
        <w:t xml:space="preserve">, </w:t>
      </w:r>
      <w:proofErr w:type="spellStart"/>
      <w:r w:rsidR="006F63CA" w:rsidRPr="00D24016">
        <w:t>sprovođenja</w:t>
      </w:r>
      <w:proofErr w:type="spellEnd"/>
      <w:r w:rsidR="006F63CA" w:rsidRPr="00D24016">
        <w:t xml:space="preserve"> </w:t>
      </w:r>
      <w:proofErr w:type="spellStart"/>
      <w:r w:rsidR="006F63CA" w:rsidRPr="00D24016">
        <w:t>i</w:t>
      </w:r>
      <w:proofErr w:type="spellEnd"/>
      <w:r w:rsidR="006F63CA" w:rsidRPr="00D24016">
        <w:t xml:space="preserve"> </w:t>
      </w:r>
      <w:proofErr w:type="spellStart"/>
      <w:r w:rsidR="006F63CA" w:rsidRPr="00D24016">
        <w:t>vrednovanja</w:t>
      </w:r>
      <w:proofErr w:type="spellEnd"/>
      <w:r w:rsidR="006F63CA" w:rsidRPr="00D24016">
        <w:t xml:space="preserve"> </w:t>
      </w:r>
      <w:proofErr w:type="spellStart"/>
      <w:r w:rsidR="006F63CA" w:rsidRPr="00D24016">
        <w:t>mjera</w:t>
      </w:r>
      <w:proofErr w:type="spellEnd"/>
      <w:r w:rsidR="006F63CA" w:rsidRPr="00D24016">
        <w:t xml:space="preserve"> </w:t>
      </w:r>
      <w:proofErr w:type="spellStart"/>
      <w:r w:rsidR="006F63CA" w:rsidRPr="00D24016">
        <w:t>i</w:t>
      </w:r>
      <w:proofErr w:type="spellEnd"/>
      <w:r w:rsidR="006F63CA" w:rsidRPr="00D24016">
        <w:t xml:space="preserve"> </w:t>
      </w:r>
      <w:proofErr w:type="spellStart"/>
      <w:r w:rsidR="006F63CA" w:rsidRPr="00D24016">
        <w:t>aktivnosti</w:t>
      </w:r>
      <w:proofErr w:type="spellEnd"/>
      <w:r w:rsidR="006F63CA" w:rsidRPr="00D24016">
        <w:t xml:space="preserve"> za </w:t>
      </w:r>
      <w:proofErr w:type="spellStart"/>
      <w:r w:rsidR="006F63CA" w:rsidRPr="00D24016">
        <w:t>poboljšanje</w:t>
      </w:r>
      <w:proofErr w:type="spellEnd"/>
      <w:r w:rsidR="006F63CA" w:rsidRPr="00D24016">
        <w:t xml:space="preserve"> </w:t>
      </w:r>
      <w:proofErr w:type="spellStart"/>
      <w:r w:rsidR="006F63CA">
        <w:t>akademskog</w:t>
      </w:r>
      <w:proofErr w:type="spellEnd"/>
      <w:r w:rsidR="006F63CA">
        <w:t xml:space="preserve"> </w:t>
      </w:r>
      <w:proofErr w:type="spellStart"/>
      <w:r w:rsidR="006F63CA" w:rsidRPr="00D24016">
        <w:t>uspjeh</w:t>
      </w:r>
      <w:r w:rsidR="006F63CA">
        <w:t>a</w:t>
      </w:r>
      <w:proofErr w:type="spellEnd"/>
      <w:r w:rsidR="006F63CA">
        <w:t xml:space="preserve"> </w:t>
      </w:r>
      <w:proofErr w:type="spellStart"/>
      <w:r w:rsidR="006F63CA">
        <w:t>i</w:t>
      </w:r>
      <w:proofErr w:type="spellEnd"/>
      <w:r w:rsidR="006F63CA">
        <w:t xml:space="preserve"> </w:t>
      </w:r>
      <w:proofErr w:type="spellStart"/>
      <w:r w:rsidR="006F63CA">
        <w:t>redovnosti</w:t>
      </w:r>
      <w:proofErr w:type="spellEnd"/>
      <w:r w:rsidR="006F63CA">
        <w:t xml:space="preserve"> </w:t>
      </w:r>
      <w:proofErr w:type="spellStart"/>
      <w:r w:rsidR="006F63CA">
        <w:t>pohađanja</w:t>
      </w:r>
      <w:proofErr w:type="spellEnd"/>
      <w:r w:rsidR="006F63CA">
        <w:t xml:space="preserve"> </w:t>
      </w:r>
      <w:proofErr w:type="spellStart"/>
      <w:r w:rsidR="006F63CA">
        <w:t>nastave</w:t>
      </w:r>
      <w:proofErr w:type="spellEnd"/>
      <w:r w:rsidR="006F63CA" w:rsidRPr="00D24016">
        <w:t xml:space="preserve">; </w:t>
      </w:r>
    </w:p>
    <w:p w14:paraId="7B577B62" w14:textId="77777777" w:rsidR="006F63CA" w:rsidRPr="00D24016" w:rsidRDefault="006F63CA" w:rsidP="006F63CA">
      <w:pPr>
        <w:pStyle w:val="Default"/>
        <w:numPr>
          <w:ilvl w:val="0"/>
          <w:numId w:val="25"/>
        </w:numPr>
        <w:spacing w:after="47"/>
        <w:jc w:val="both"/>
        <w:rPr>
          <w:lang w:val="it-CH"/>
        </w:rPr>
      </w:pPr>
      <w:r w:rsidRPr="00D24016">
        <w:rPr>
          <w:lang w:val="it-CH"/>
        </w:rPr>
        <w:t xml:space="preserve">da redovno pohađaju mentorske časove i druge dogovorene obaveze; </w:t>
      </w:r>
    </w:p>
    <w:p w14:paraId="7B577B63" w14:textId="77777777" w:rsidR="006F63CA" w:rsidRPr="00D24016" w:rsidRDefault="006F63CA" w:rsidP="006F63CA">
      <w:pPr>
        <w:pStyle w:val="Default"/>
        <w:numPr>
          <w:ilvl w:val="0"/>
          <w:numId w:val="25"/>
        </w:numPr>
        <w:spacing w:after="47"/>
        <w:jc w:val="both"/>
        <w:rPr>
          <w:lang w:val="it-CH"/>
        </w:rPr>
      </w:pPr>
      <w:r w:rsidRPr="00D24016">
        <w:rPr>
          <w:lang w:val="it-CH"/>
        </w:rPr>
        <w:t>da obavljaju različite vrste zadataka i aktivnosti van nastave, u skladu sa dogovorom sa mentorom/icom (uključivanje u vann</w:t>
      </w:r>
      <w:r>
        <w:rPr>
          <w:lang w:val="it-CH"/>
        </w:rPr>
        <w:t xml:space="preserve">astavne aktivnosti, </w:t>
      </w:r>
      <w:r w:rsidRPr="00D24016">
        <w:rPr>
          <w:lang w:val="it-CH"/>
        </w:rPr>
        <w:t xml:space="preserve">akcije lokalne zajednice na promociji obrazovanja pripadnika/ca romske nacionalne manjine, medijske događaje...); </w:t>
      </w:r>
    </w:p>
    <w:p w14:paraId="7B577B64" w14:textId="061C73CF" w:rsidR="006F63CA" w:rsidRPr="00D24016" w:rsidRDefault="006F63CA" w:rsidP="006F63CA">
      <w:pPr>
        <w:pStyle w:val="Default"/>
        <w:numPr>
          <w:ilvl w:val="0"/>
          <w:numId w:val="25"/>
        </w:numPr>
        <w:spacing w:after="47"/>
        <w:jc w:val="both"/>
        <w:rPr>
          <w:lang w:val="it-CH"/>
        </w:rPr>
      </w:pPr>
      <w:r w:rsidRPr="00D24016">
        <w:rPr>
          <w:lang w:val="it-CH"/>
        </w:rPr>
        <w:t>da sarađuju sa Projektnim timom i učestvuje na treninzima i info sesijama sa poslodavcima i pružaju tražene informacije u vezi sa evaluacijom programa stipendiranja</w:t>
      </w:r>
      <w:r w:rsidR="00E410DC">
        <w:rPr>
          <w:lang w:val="it-CH"/>
        </w:rPr>
        <w:t xml:space="preserve"> i</w:t>
      </w:r>
      <w:r w:rsidRPr="00D24016">
        <w:rPr>
          <w:lang w:val="it-CH"/>
        </w:rPr>
        <w:t xml:space="preserve"> mentorstva i </w:t>
      </w:r>
      <w:r w:rsidR="00E410DC">
        <w:rPr>
          <w:lang w:val="it-CH"/>
        </w:rPr>
        <w:t>dr</w:t>
      </w:r>
      <w:r w:rsidRPr="00D24016">
        <w:rPr>
          <w:lang w:val="it-CH"/>
        </w:rPr>
        <w:t xml:space="preserve">; </w:t>
      </w:r>
    </w:p>
    <w:p w14:paraId="7B577B65" w14:textId="1B714F8C" w:rsidR="006F63CA" w:rsidRDefault="006F63CA" w:rsidP="006F63CA">
      <w:pPr>
        <w:pStyle w:val="Default"/>
        <w:numPr>
          <w:ilvl w:val="0"/>
          <w:numId w:val="25"/>
        </w:numPr>
        <w:jc w:val="both"/>
      </w:pPr>
      <w:r w:rsidRPr="00D24016">
        <w:t xml:space="preserve">da </w:t>
      </w:r>
      <w:proofErr w:type="spellStart"/>
      <w:r w:rsidRPr="00D24016">
        <w:t>blagovremeno</w:t>
      </w:r>
      <w:proofErr w:type="spellEnd"/>
      <w:r w:rsidRPr="00D24016">
        <w:t xml:space="preserve"> </w:t>
      </w:r>
      <w:proofErr w:type="spellStart"/>
      <w:r w:rsidRPr="00D24016">
        <w:t>obavještavaju</w:t>
      </w:r>
      <w:proofErr w:type="spellEnd"/>
      <w:r w:rsidRPr="00D24016">
        <w:t xml:space="preserve"> </w:t>
      </w:r>
      <w:proofErr w:type="spellStart"/>
      <w:r w:rsidRPr="00D24016">
        <w:t>svog</w:t>
      </w:r>
      <w:proofErr w:type="spellEnd"/>
      <w:r w:rsidRPr="00D24016">
        <w:t xml:space="preserve"> </w:t>
      </w:r>
      <w:proofErr w:type="spellStart"/>
      <w:r w:rsidRPr="00D24016">
        <w:t>mentora</w:t>
      </w:r>
      <w:proofErr w:type="spellEnd"/>
      <w:r w:rsidRPr="00D24016">
        <w:t>/</w:t>
      </w:r>
      <w:proofErr w:type="spellStart"/>
      <w:r w:rsidRPr="00D24016">
        <w:t>icu</w:t>
      </w:r>
      <w:proofErr w:type="spellEnd"/>
      <w:r w:rsidRPr="00D24016">
        <w:t xml:space="preserve"> o </w:t>
      </w:r>
      <w:proofErr w:type="spellStart"/>
      <w:r w:rsidRPr="00D24016">
        <w:t>bilo</w:t>
      </w:r>
      <w:proofErr w:type="spellEnd"/>
      <w:r w:rsidRPr="00D24016">
        <w:t xml:space="preserve"> </w:t>
      </w:r>
      <w:proofErr w:type="spellStart"/>
      <w:r w:rsidRPr="00D24016">
        <w:t>kakvim</w:t>
      </w:r>
      <w:proofErr w:type="spellEnd"/>
      <w:r w:rsidRPr="00D24016">
        <w:t xml:space="preserve"> </w:t>
      </w:r>
      <w:proofErr w:type="spellStart"/>
      <w:r w:rsidRPr="00D24016">
        <w:t>pro</w:t>
      </w:r>
      <w:r>
        <w:t>mjenama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(</w:t>
      </w:r>
      <w:proofErr w:type="spellStart"/>
      <w:r>
        <w:t>prebacivanje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 w:rsidR="009B4882">
        <w:t>fakultet</w:t>
      </w:r>
      <w:proofErr w:type="spellEnd"/>
      <w:r w:rsidR="009B4882">
        <w:t>/</w:t>
      </w:r>
      <w:proofErr w:type="spellStart"/>
      <w:r>
        <w:t>univerzitet</w:t>
      </w:r>
      <w:proofErr w:type="spellEnd"/>
      <w:r w:rsidRPr="00D24016">
        <w:t xml:space="preserve">, </w:t>
      </w:r>
      <w:proofErr w:type="spellStart"/>
      <w:r w:rsidRPr="00D24016">
        <w:t>preseljenje</w:t>
      </w:r>
      <w:proofErr w:type="spellEnd"/>
      <w:r w:rsidRPr="00D24016">
        <w:t xml:space="preserve">, </w:t>
      </w:r>
      <w:proofErr w:type="spellStart"/>
      <w:r w:rsidRPr="00D24016">
        <w:t>odustajanje</w:t>
      </w:r>
      <w:proofErr w:type="spellEnd"/>
      <w:r w:rsidRPr="00D24016">
        <w:t xml:space="preserve"> </w:t>
      </w:r>
      <w:proofErr w:type="spellStart"/>
      <w:r w:rsidRPr="00D24016">
        <w:t>od</w:t>
      </w:r>
      <w:proofErr w:type="spellEnd"/>
      <w:r w:rsidRPr="00D24016">
        <w:t xml:space="preserve"> </w:t>
      </w:r>
      <w:proofErr w:type="spellStart"/>
      <w:r w:rsidR="003909E6">
        <w:t>studiranja</w:t>
      </w:r>
      <w:proofErr w:type="spellEnd"/>
      <w:r w:rsidRPr="00D24016">
        <w:t xml:space="preserve">, </w:t>
      </w:r>
      <w:proofErr w:type="spellStart"/>
      <w:r w:rsidRPr="00D24016">
        <w:t>bilo</w:t>
      </w:r>
      <w:proofErr w:type="spellEnd"/>
      <w:r w:rsidRPr="00D24016">
        <w:t xml:space="preserve"> </w:t>
      </w:r>
      <w:proofErr w:type="spellStart"/>
      <w:r w:rsidRPr="00D24016">
        <w:t>kakve</w:t>
      </w:r>
      <w:proofErr w:type="spellEnd"/>
      <w:r w:rsidRPr="00D24016">
        <w:t xml:space="preserve"> </w:t>
      </w:r>
      <w:proofErr w:type="spellStart"/>
      <w:r w:rsidRPr="00D24016">
        <w:t>promjene</w:t>
      </w:r>
      <w:proofErr w:type="spellEnd"/>
      <w:r w:rsidRPr="00D24016">
        <w:t xml:space="preserve"> </w:t>
      </w:r>
      <w:proofErr w:type="spellStart"/>
      <w:r w:rsidRPr="00D24016">
        <w:t>ličnih</w:t>
      </w:r>
      <w:proofErr w:type="spellEnd"/>
      <w:r w:rsidRPr="00D24016">
        <w:t xml:space="preserve"> </w:t>
      </w:r>
      <w:proofErr w:type="spellStart"/>
      <w:r w:rsidRPr="00D24016">
        <w:t>kontakt</w:t>
      </w:r>
      <w:proofErr w:type="spellEnd"/>
      <w:r w:rsidRPr="00D24016">
        <w:t xml:space="preserve"> </w:t>
      </w:r>
      <w:proofErr w:type="spellStart"/>
      <w:r w:rsidRPr="00D24016">
        <w:t>informacija</w:t>
      </w:r>
      <w:proofErr w:type="spellEnd"/>
      <w:r w:rsidRPr="00D24016">
        <w:t xml:space="preserve">, </w:t>
      </w:r>
      <w:proofErr w:type="spellStart"/>
      <w:r w:rsidRPr="00D24016">
        <w:t>računa</w:t>
      </w:r>
      <w:proofErr w:type="spellEnd"/>
      <w:r w:rsidRPr="00D24016">
        <w:t xml:space="preserve"> u </w:t>
      </w:r>
      <w:proofErr w:type="spellStart"/>
      <w:r w:rsidRPr="00D24016">
        <w:t>banci</w:t>
      </w:r>
      <w:proofErr w:type="spellEnd"/>
      <w:r w:rsidRPr="00D24016">
        <w:t xml:space="preserve">, </w:t>
      </w:r>
      <w:proofErr w:type="spellStart"/>
      <w:r w:rsidRPr="00D24016">
        <w:t>itd</w:t>
      </w:r>
      <w:proofErr w:type="spellEnd"/>
      <w:r w:rsidRPr="00D24016">
        <w:t>.).</w:t>
      </w:r>
    </w:p>
    <w:p w14:paraId="7B577B66" w14:textId="77777777" w:rsidR="006F63CA" w:rsidRPr="00D24016" w:rsidRDefault="006F63CA" w:rsidP="006F63CA">
      <w:pPr>
        <w:pStyle w:val="Default"/>
        <w:ind w:left="720"/>
        <w:jc w:val="both"/>
      </w:pPr>
      <w:r w:rsidRPr="00D24016">
        <w:t xml:space="preserve"> </w:t>
      </w:r>
    </w:p>
    <w:p w14:paraId="7B577B67" w14:textId="77777777" w:rsidR="006F63CA" w:rsidRPr="00D24016" w:rsidRDefault="006F63CA" w:rsidP="006F63CA">
      <w:pPr>
        <w:pStyle w:val="Default"/>
        <w:jc w:val="both"/>
        <w:rPr>
          <w:sz w:val="23"/>
          <w:szCs w:val="23"/>
        </w:rPr>
      </w:pPr>
    </w:p>
    <w:p w14:paraId="7B577B68" w14:textId="77777777" w:rsidR="006F63CA" w:rsidRPr="00D24016" w:rsidRDefault="006F63CA" w:rsidP="006F63CA">
      <w:pPr>
        <w:pStyle w:val="Default"/>
        <w:jc w:val="center"/>
        <w:rPr>
          <w:b/>
        </w:rPr>
      </w:pPr>
      <w:r w:rsidRPr="00D24016">
        <w:rPr>
          <w:b/>
        </w:rPr>
        <w:t>III POTREBNA DOKUMENTA</w:t>
      </w:r>
    </w:p>
    <w:p w14:paraId="7B577B69" w14:textId="77777777" w:rsidR="006F63CA" w:rsidRPr="00D24016" w:rsidRDefault="006F63CA" w:rsidP="006F63CA">
      <w:pPr>
        <w:pStyle w:val="Default"/>
        <w:jc w:val="both"/>
      </w:pPr>
    </w:p>
    <w:p w14:paraId="7B577B6A" w14:textId="77777777" w:rsidR="006F63CA" w:rsidRDefault="006F63CA" w:rsidP="006F63CA">
      <w:pPr>
        <w:pStyle w:val="Default"/>
        <w:jc w:val="both"/>
      </w:pPr>
      <w:proofErr w:type="spellStart"/>
      <w:r w:rsidRPr="00D24016">
        <w:t>Kandidat</w:t>
      </w:r>
      <w:proofErr w:type="spellEnd"/>
      <w:r w:rsidRPr="00D24016">
        <w:t>/</w:t>
      </w:r>
      <w:proofErr w:type="spellStart"/>
      <w:r w:rsidRPr="00D24016">
        <w:t>kinja</w:t>
      </w:r>
      <w:proofErr w:type="spellEnd"/>
      <w:r w:rsidRPr="00D24016">
        <w:t xml:space="preserve"> </w:t>
      </w:r>
      <w:proofErr w:type="spellStart"/>
      <w:r w:rsidRPr="00D24016">
        <w:t>prilikom</w:t>
      </w:r>
      <w:proofErr w:type="spellEnd"/>
      <w:r w:rsidRPr="00D24016">
        <w:t xml:space="preserve"> </w:t>
      </w:r>
      <w:proofErr w:type="spellStart"/>
      <w:r w:rsidRPr="00D24016">
        <w:t>prijavljivanja</w:t>
      </w:r>
      <w:proofErr w:type="spellEnd"/>
      <w:r w:rsidRPr="00D24016">
        <w:t xml:space="preserve"> </w:t>
      </w:r>
      <w:proofErr w:type="spellStart"/>
      <w:r w:rsidRPr="00D24016">
        <w:t>na</w:t>
      </w:r>
      <w:proofErr w:type="spellEnd"/>
      <w:r w:rsidRPr="00D24016">
        <w:t xml:space="preserve"> </w:t>
      </w:r>
      <w:proofErr w:type="spellStart"/>
      <w:r w:rsidRPr="00D24016">
        <w:t>Konkurs</w:t>
      </w:r>
      <w:proofErr w:type="spellEnd"/>
      <w:r w:rsidRPr="00D24016">
        <w:t xml:space="preserve"> </w:t>
      </w:r>
      <w:proofErr w:type="spellStart"/>
      <w:r w:rsidRPr="00D24016">
        <w:t>podnosi</w:t>
      </w:r>
      <w:proofErr w:type="spellEnd"/>
      <w:r w:rsidRPr="00D24016">
        <w:t xml:space="preserve"> </w:t>
      </w:r>
      <w:proofErr w:type="spellStart"/>
      <w:r w:rsidRPr="00D24016">
        <w:t>sljedeća</w:t>
      </w:r>
      <w:proofErr w:type="spellEnd"/>
      <w:r w:rsidRPr="00D24016">
        <w:t xml:space="preserve"> </w:t>
      </w:r>
      <w:proofErr w:type="spellStart"/>
      <w:r w:rsidRPr="00D24016">
        <w:t>dokumenta</w:t>
      </w:r>
      <w:proofErr w:type="spellEnd"/>
      <w:r w:rsidRPr="00D24016">
        <w:t xml:space="preserve">, </w:t>
      </w:r>
      <w:proofErr w:type="spellStart"/>
      <w:r w:rsidRPr="00D24016">
        <w:t>odnosno</w:t>
      </w:r>
      <w:proofErr w:type="spellEnd"/>
      <w:r w:rsidRPr="00D24016">
        <w:t xml:space="preserve"> </w:t>
      </w:r>
      <w:proofErr w:type="spellStart"/>
      <w:r w:rsidRPr="00D24016">
        <w:t>obrasce</w:t>
      </w:r>
      <w:proofErr w:type="spellEnd"/>
      <w:r w:rsidRPr="00D24016">
        <w:t xml:space="preserve"> koji </w:t>
      </w:r>
      <w:proofErr w:type="spellStart"/>
      <w:r w:rsidRPr="00D24016">
        <w:t>su</w:t>
      </w:r>
      <w:proofErr w:type="spellEnd"/>
      <w:r w:rsidRPr="00D24016">
        <w:t xml:space="preserve"> </w:t>
      </w:r>
      <w:proofErr w:type="spellStart"/>
      <w:r w:rsidRPr="00D24016">
        <w:t>navedeni</w:t>
      </w:r>
      <w:proofErr w:type="spellEnd"/>
      <w:r w:rsidRPr="00D24016">
        <w:t xml:space="preserve"> u </w:t>
      </w:r>
      <w:proofErr w:type="spellStart"/>
      <w:r w:rsidRPr="00D24016">
        <w:t>Konkursu</w:t>
      </w:r>
      <w:proofErr w:type="spellEnd"/>
      <w:r w:rsidRPr="00D24016">
        <w:t xml:space="preserve"> </w:t>
      </w:r>
      <w:proofErr w:type="spellStart"/>
      <w:r w:rsidRPr="00D24016">
        <w:t>i</w:t>
      </w:r>
      <w:proofErr w:type="spellEnd"/>
      <w:r w:rsidRPr="00D24016">
        <w:t xml:space="preserve"> </w:t>
      </w:r>
      <w:proofErr w:type="spellStart"/>
      <w:r w:rsidRPr="00D24016">
        <w:t>čine</w:t>
      </w:r>
      <w:proofErr w:type="spellEnd"/>
      <w:r w:rsidRPr="00D24016">
        <w:t xml:space="preserve"> </w:t>
      </w:r>
      <w:proofErr w:type="spellStart"/>
      <w:r w:rsidRPr="00D24016">
        <w:t>njegov</w:t>
      </w:r>
      <w:proofErr w:type="spellEnd"/>
      <w:r w:rsidRPr="00D24016">
        <w:t xml:space="preserve"> </w:t>
      </w:r>
      <w:proofErr w:type="spellStart"/>
      <w:r w:rsidRPr="00D24016">
        <w:t>sastavni</w:t>
      </w:r>
      <w:proofErr w:type="spellEnd"/>
      <w:r w:rsidRPr="00D24016">
        <w:t xml:space="preserve"> </w:t>
      </w:r>
      <w:proofErr w:type="spellStart"/>
      <w:r w:rsidRPr="00D24016">
        <w:t>dio</w:t>
      </w:r>
      <w:proofErr w:type="spellEnd"/>
      <w:r w:rsidRPr="00D24016">
        <w:t>:</w:t>
      </w:r>
    </w:p>
    <w:p w14:paraId="7B577B6B" w14:textId="77777777" w:rsidR="006F63CA" w:rsidRPr="00D24016" w:rsidRDefault="006F63CA" w:rsidP="006F63CA">
      <w:pPr>
        <w:pStyle w:val="Default"/>
        <w:jc w:val="both"/>
      </w:pPr>
    </w:p>
    <w:p w14:paraId="7B577B6C" w14:textId="77777777" w:rsidR="006F63CA" w:rsidRPr="00D24016" w:rsidRDefault="006F63CA" w:rsidP="006F63CA">
      <w:pPr>
        <w:pStyle w:val="Default"/>
        <w:spacing w:after="47"/>
        <w:jc w:val="both"/>
        <w:rPr>
          <w:color w:val="auto"/>
        </w:rPr>
      </w:pPr>
    </w:p>
    <w:p w14:paraId="7B577B6D" w14:textId="2C5FA450" w:rsidR="006F63CA" w:rsidRPr="00D24016" w:rsidRDefault="006F63CA" w:rsidP="006F63CA">
      <w:pPr>
        <w:pStyle w:val="Default"/>
        <w:spacing w:after="47"/>
        <w:jc w:val="both"/>
        <w:rPr>
          <w:b/>
          <w:i/>
          <w:u w:val="single"/>
        </w:rPr>
      </w:pPr>
      <w:r w:rsidRPr="00D24016">
        <w:rPr>
          <w:b/>
          <w:i/>
          <w:color w:val="auto"/>
          <w:u w:val="single"/>
        </w:rPr>
        <w:t xml:space="preserve">Za </w:t>
      </w:r>
      <w:proofErr w:type="spellStart"/>
      <w:r w:rsidRPr="00D24016">
        <w:rPr>
          <w:b/>
          <w:i/>
          <w:color w:val="auto"/>
          <w:u w:val="single"/>
        </w:rPr>
        <w:t>korisnike</w:t>
      </w:r>
      <w:proofErr w:type="spellEnd"/>
      <w:r w:rsidRPr="00D24016">
        <w:rPr>
          <w:b/>
          <w:i/>
          <w:color w:val="auto"/>
          <w:u w:val="single"/>
        </w:rPr>
        <w:t>/</w:t>
      </w:r>
      <w:proofErr w:type="spellStart"/>
      <w:r w:rsidRPr="00D24016">
        <w:rPr>
          <w:b/>
          <w:i/>
          <w:color w:val="auto"/>
          <w:u w:val="single"/>
        </w:rPr>
        <w:t>ce</w:t>
      </w:r>
      <w:proofErr w:type="spellEnd"/>
      <w:r w:rsidRPr="00D24016">
        <w:rPr>
          <w:b/>
          <w:i/>
          <w:color w:val="auto"/>
          <w:u w:val="single"/>
        </w:rPr>
        <w:t xml:space="preserve"> </w:t>
      </w:r>
      <w:proofErr w:type="spellStart"/>
      <w:r w:rsidRPr="00D24016">
        <w:rPr>
          <w:b/>
          <w:i/>
          <w:color w:val="auto"/>
          <w:u w:val="single"/>
        </w:rPr>
        <w:t>Pro</w:t>
      </w:r>
      <w:r w:rsidR="009B4882">
        <w:rPr>
          <w:b/>
          <w:i/>
          <w:color w:val="auto"/>
          <w:u w:val="single"/>
        </w:rPr>
        <w:t>jekta</w:t>
      </w:r>
      <w:proofErr w:type="spellEnd"/>
      <w:r w:rsidRPr="00D24016">
        <w:rPr>
          <w:b/>
          <w:i/>
          <w:color w:val="auto"/>
          <w:u w:val="single"/>
        </w:rPr>
        <w:t xml:space="preserve"> u </w:t>
      </w:r>
      <w:proofErr w:type="spellStart"/>
      <w:r w:rsidR="00DA4C4D">
        <w:rPr>
          <w:b/>
          <w:i/>
          <w:color w:val="auto"/>
          <w:u w:val="single"/>
        </w:rPr>
        <w:t>akademskoj</w:t>
      </w:r>
      <w:proofErr w:type="spellEnd"/>
      <w:r w:rsidRPr="00D24016">
        <w:rPr>
          <w:b/>
          <w:i/>
          <w:color w:val="auto"/>
          <w:u w:val="single"/>
        </w:rPr>
        <w:t xml:space="preserve"> 20</w:t>
      </w:r>
      <w:r w:rsidR="00DA4C4D">
        <w:rPr>
          <w:b/>
          <w:i/>
          <w:color w:val="auto"/>
          <w:u w:val="single"/>
        </w:rPr>
        <w:t>2</w:t>
      </w:r>
      <w:r w:rsidR="009B4882">
        <w:rPr>
          <w:b/>
          <w:i/>
          <w:color w:val="auto"/>
          <w:u w:val="single"/>
        </w:rPr>
        <w:t>3</w:t>
      </w:r>
      <w:r w:rsidRPr="00D24016">
        <w:rPr>
          <w:b/>
          <w:i/>
          <w:color w:val="auto"/>
          <w:u w:val="single"/>
        </w:rPr>
        <w:t>/</w:t>
      </w:r>
      <w:r w:rsidR="003909E6">
        <w:rPr>
          <w:b/>
          <w:i/>
          <w:color w:val="auto"/>
          <w:u w:val="single"/>
        </w:rPr>
        <w:t>2</w:t>
      </w:r>
      <w:r w:rsidR="009B4882">
        <w:rPr>
          <w:b/>
          <w:i/>
          <w:color w:val="auto"/>
          <w:u w:val="single"/>
        </w:rPr>
        <w:t>4</w:t>
      </w:r>
      <w:r w:rsidRPr="00D24016">
        <w:rPr>
          <w:b/>
          <w:i/>
          <w:color w:val="auto"/>
          <w:u w:val="single"/>
        </w:rPr>
        <w:t xml:space="preserve"> </w:t>
      </w:r>
      <w:proofErr w:type="spellStart"/>
      <w:r w:rsidRPr="00D24016">
        <w:rPr>
          <w:b/>
          <w:i/>
          <w:color w:val="auto"/>
          <w:u w:val="single"/>
        </w:rPr>
        <w:t>godini</w:t>
      </w:r>
      <w:proofErr w:type="spellEnd"/>
      <w:r w:rsidRPr="00D24016">
        <w:rPr>
          <w:b/>
          <w:i/>
          <w:color w:val="auto"/>
          <w:u w:val="single"/>
        </w:rPr>
        <w:t xml:space="preserve"> </w:t>
      </w:r>
      <w:proofErr w:type="spellStart"/>
      <w:r w:rsidRPr="00D24016">
        <w:rPr>
          <w:b/>
          <w:i/>
          <w:color w:val="auto"/>
          <w:u w:val="single"/>
        </w:rPr>
        <w:t>su</w:t>
      </w:r>
      <w:proofErr w:type="spellEnd"/>
      <w:r w:rsidRPr="00D24016">
        <w:rPr>
          <w:b/>
          <w:i/>
          <w:color w:val="auto"/>
          <w:u w:val="single"/>
        </w:rPr>
        <w:t xml:space="preserve"> </w:t>
      </w:r>
      <w:proofErr w:type="spellStart"/>
      <w:r w:rsidRPr="00D24016">
        <w:rPr>
          <w:b/>
          <w:i/>
          <w:color w:val="auto"/>
          <w:u w:val="single"/>
        </w:rPr>
        <w:t>potrebni</w:t>
      </w:r>
      <w:proofErr w:type="spellEnd"/>
      <w:r w:rsidRPr="00D24016">
        <w:rPr>
          <w:b/>
          <w:i/>
          <w:color w:val="auto"/>
          <w:u w:val="single"/>
        </w:rPr>
        <w:t xml:space="preserve"> </w:t>
      </w:r>
      <w:proofErr w:type="spellStart"/>
      <w:r w:rsidRPr="00D24016">
        <w:rPr>
          <w:b/>
          <w:i/>
          <w:color w:val="auto"/>
          <w:u w:val="single"/>
        </w:rPr>
        <w:t>sljedeći</w:t>
      </w:r>
      <w:proofErr w:type="spellEnd"/>
      <w:r w:rsidRPr="00D24016">
        <w:rPr>
          <w:b/>
          <w:i/>
          <w:color w:val="auto"/>
          <w:u w:val="single"/>
        </w:rPr>
        <w:t xml:space="preserve"> </w:t>
      </w:r>
      <w:proofErr w:type="spellStart"/>
      <w:r w:rsidRPr="00D24016">
        <w:rPr>
          <w:b/>
          <w:i/>
          <w:color w:val="auto"/>
          <w:u w:val="single"/>
        </w:rPr>
        <w:t>dokumenti</w:t>
      </w:r>
      <w:proofErr w:type="spellEnd"/>
      <w:r w:rsidRPr="00D24016">
        <w:rPr>
          <w:b/>
          <w:i/>
          <w:color w:val="auto"/>
          <w:u w:val="single"/>
        </w:rPr>
        <w:t>:</w:t>
      </w:r>
    </w:p>
    <w:p w14:paraId="7B577B6E" w14:textId="77777777" w:rsidR="006F63CA" w:rsidRPr="00D24016" w:rsidRDefault="006F63CA" w:rsidP="006F63CA">
      <w:pPr>
        <w:pStyle w:val="Default"/>
        <w:spacing w:after="47"/>
        <w:ind w:left="720"/>
        <w:jc w:val="both"/>
        <w:rPr>
          <w:color w:val="auto"/>
        </w:rPr>
      </w:pPr>
    </w:p>
    <w:p w14:paraId="7B577B6F" w14:textId="76CDF4AB" w:rsidR="006F63CA" w:rsidRPr="00FC2200" w:rsidRDefault="006F63CA" w:rsidP="006F63CA">
      <w:pPr>
        <w:pStyle w:val="Default"/>
        <w:numPr>
          <w:ilvl w:val="0"/>
          <w:numId w:val="26"/>
        </w:numPr>
        <w:jc w:val="both"/>
        <w:rPr>
          <w:b/>
          <w:bCs/>
          <w:lang w:val="bs-Latn-BA"/>
        </w:rPr>
      </w:pPr>
      <w:proofErr w:type="spellStart"/>
      <w:r w:rsidRPr="00D24016">
        <w:rPr>
          <w:color w:val="auto"/>
        </w:rPr>
        <w:t>Originalna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Prijava</w:t>
      </w:r>
      <w:proofErr w:type="spellEnd"/>
      <w:r w:rsidRPr="00D24016">
        <w:rPr>
          <w:b/>
          <w:bCs/>
          <w:color w:val="auto"/>
        </w:rPr>
        <w:t xml:space="preserve"> za </w:t>
      </w:r>
      <w:proofErr w:type="spellStart"/>
      <w:r w:rsidRPr="00D24016">
        <w:rPr>
          <w:b/>
          <w:bCs/>
          <w:color w:val="auto"/>
        </w:rPr>
        <w:t>dodjelu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stipendije</w:t>
      </w:r>
      <w:proofErr w:type="spellEnd"/>
      <w:r w:rsidRPr="00D24016">
        <w:rPr>
          <w:b/>
          <w:bCs/>
          <w:color w:val="auto"/>
        </w:rPr>
        <w:t xml:space="preserve"> za </w:t>
      </w:r>
      <w:proofErr w:type="spellStart"/>
      <w:r>
        <w:t>studente</w:t>
      </w:r>
      <w:proofErr w:type="spellEnd"/>
      <w:r>
        <w:t>/</w:t>
      </w:r>
      <w:proofErr w:type="spellStart"/>
      <w:r>
        <w:t>ce</w:t>
      </w:r>
      <w:proofErr w:type="spellEnd"/>
      <w:r w:rsidRPr="00D24016">
        <w:t xml:space="preserve"> </w:t>
      </w:r>
      <w:proofErr w:type="spellStart"/>
      <w:r w:rsidRPr="00D24016">
        <w:t>romske</w:t>
      </w:r>
      <w:proofErr w:type="spellEnd"/>
      <w:r w:rsidRPr="00D24016">
        <w:t xml:space="preserve"> </w:t>
      </w:r>
      <w:proofErr w:type="spellStart"/>
      <w:r w:rsidRPr="00D24016">
        <w:t>nacionalne</w:t>
      </w:r>
      <w:proofErr w:type="spellEnd"/>
      <w:r w:rsidRPr="00D24016">
        <w:t xml:space="preserve"> </w:t>
      </w:r>
      <w:proofErr w:type="spellStart"/>
      <w:r w:rsidRPr="00D24016">
        <w:t>manjine</w:t>
      </w:r>
      <w:proofErr w:type="spellEnd"/>
      <w:r w:rsidRPr="00D24016">
        <w:t xml:space="preserve"> </w:t>
      </w:r>
      <w:r>
        <w:rPr>
          <w:b/>
          <w:bCs/>
          <w:lang w:val="bs-Latn-BA"/>
        </w:rPr>
        <w:t>koji su</w:t>
      </w:r>
      <w:r w:rsidRPr="00D24016">
        <w:rPr>
          <w:b/>
          <w:bCs/>
          <w:lang w:val="bs-Latn-BA"/>
        </w:rPr>
        <w:t xml:space="preserve"> redovno upisani </w:t>
      </w:r>
      <w:r>
        <w:rPr>
          <w:b/>
          <w:bCs/>
          <w:lang w:val="bs-Latn-BA"/>
        </w:rPr>
        <w:t xml:space="preserve">na akreditovane </w:t>
      </w:r>
      <w:r w:rsidR="00395648">
        <w:rPr>
          <w:b/>
          <w:bCs/>
          <w:lang w:val="bs-Latn-BA"/>
        </w:rPr>
        <w:t>fakultete/</w:t>
      </w:r>
      <w:r>
        <w:rPr>
          <w:b/>
          <w:bCs/>
          <w:lang w:val="bs-Latn-BA"/>
        </w:rPr>
        <w:t xml:space="preserve">univerzitete na području </w:t>
      </w:r>
      <w:r w:rsidR="00395648">
        <w:rPr>
          <w:b/>
          <w:bCs/>
          <w:lang w:val="bs-Latn-BA"/>
        </w:rPr>
        <w:t>cijele Bosne i Hercegovine</w:t>
      </w:r>
      <w:r w:rsidRPr="00D24016">
        <w:rPr>
          <w:b/>
          <w:bCs/>
          <w:lang w:val="bs-Latn-BA"/>
        </w:rPr>
        <w:t xml:space="preserve"> u </w:t>
      </w:r>
      <w:r w:rsidR="00DA4C4D">
        <w:rPr>
          <w:b/>
          <w:bCs/>
          <w:lang w:val="bs-Latn-BA"/>
        </w:rPr>
        <w:t>akademskoj</w:t>
      </w:r>
      <w:r w:rsidRPr="00D24016">
        <w:rPr>
          <w:b/>
          <w:bCs/>
          <w:lang w:val="bs-Latn-BA"/>
        </w:rPr>
        <w:t xml:space="preserve"> 20</w:t>
      </w:r>
      <w:r w:rsidR="00DA4C4D">
        <w:rPr>
          <w:b/>
          <w:bCs/>
          <w:lang w:val="bs-Latn-BA"/>
        </w:rPr>
        <w:t>2</w:t>
      </w:r>
      <w:r w:rsidR="00395648">
        <w:rPr>
          <w:b/>
          <w:bCs/>
          <w:lang w:val="bs-Latn-BA"/>
        </w:rPr>
        <w:t>3</w:t>
      </w:r>
      <w:r w:rsidRPr="00D24016">
        <w:rPr>
          <w:b/>
          <w:bCs/>
          <w:lang w:val="bs-Latn-BA"/>
        </w:rPr>
        <w:t>/</w:t>
      </w:r>
      <w:r w:rsidR="003909E6">
        <w:rPr>
          <w:b/>
          <w:bCs/>
          <w:lang w:val="bs-Latn-BA"/>
        </w:rPr>
        <w:t>2</w:t>
      </w:r>
      <w:r w:rsidR="00395648">
        <w:rPr>
          <w:b/>
          <w:bCs/>
          <w:lang w:val="bs-Latn-BA"/>
        </w:rPr>
        <w:t>4</w:t>
      </w:r>
      <w:r w:rsidRPr="00D24016">
        <w:rPr>
          <w:b/>
          <w:bCs/>
          <w:lang w:val="bs-Latn-BA"/>
        </w:rPr>
        <w:t xml:space="preserve"> godini</w:t>
      </w:r>
      <w:r>
        <w:rPr>
          <w:b/>
          <w:bCs/>
          <w:lang w:val="bs-Latn-BA"/>
        </w:rPr>
        <w:t xml:space="preserve"> </w:t>
      </w:r>
      <w:proofErr w:type="spellStart"/>
      <w:r w:rsidRPr="00FC2200">
        <w:rPr>
          <w:color w:val="auto"/>
        </w:rPr>
        <w:t>која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је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objavljena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kao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dio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ovog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Konkursa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i</w:t>
      </w:r>
      <w:proofErr w:type="spellEnd"/>
      <w:r w:rsidRPr="00FC2200">
        <w:rPr>
          <w:color w:val="auto"/>
        </w:rPr>
        <w:t xml:space="preserve"> </w:t>
      </w:r>
      <w:proofErr w:type="spellStart"/>
      <w:r w:rsidR="003909E6">
        <w:rPr>
          <w:color w:val="auto"/>
        </w:rPr>
        <w:t>može</w:t>
      </w:r>
      <w:proofErr w:type="spellEnd"/>
      <w:r w:rsidR="003909E6">
        <w:rPr>
          <w:color w:val="auto"/>
        </w:rPr>
        <w:t xml:space="preserve"> se </w:t>
      </w:r>
      <w:proofErr w:type="spellStart"/>
      <w:r w:rsidR="003909E6">
        <w:rPr>
          <w:color w:val="auto"/>
        </w:rPr>
        <w:t>preuzeti</w:t>
      </w:r>
      <w:proofErr w:type="spellEnd"/>
      <w:r w:rsidR="003909E6">
        <w:rPr>
          <w:color w:val="auto"/>
        </w:rPr>
        <w:t xml:space="preserve"> </w:t>
      </w:r>
      <w:proofErr w:type="spellStart"/>
      <w:r w:rsidR="003909E6">
        <w:rPr>
          <w:color w:val="auto"/>
        </w:rPr>
        <w:t>i</w:t>
      </w:r>
      <w:proofErr w:type="spellEnd"/>
      <w:r w:rsidR="003909E6">
        <w:rPr>
          <w:color w:val="auto"/>
        </w:rPr>
        <w:t xml:space="preserve"> </w:t>
      </w:r>
      <w:proofErr w:type="spellStart"/>
      <w:r w:rsidR="003909E6">
        <w:rPr>
          <w:color w:val="auto"/>
        </w:rPr>
        <w:t>štampati</w:t>
      </w:r>
      <w:proofErr w:type="spellEnd"/>
      <w:r w:rsidR="003909E6">
        <w:rPr>
          <w:color w:val="auto"/>
        </w:rPr>
        <w:t xml:space="preserve"> </w:t>
      </w:r>
      <w:proofErr w:type="spellStart"/>
      <w:r w:rsidR="003909E6">
        <w:rPr>
          <w:color w:val="auto"/>
        </w:rPr>
        <w:t>sa</w:t>
      </w:r>
      <w:proofErr w:type="spellEnd"/>
      <w:r w:rsidR="003909E6">
        <w:rPr>
          <w:color w:val="auto"/>
        </w:rPr>
        <w:t xml:space="preserve"> FB </w:t>
      </w:r>
      <w:proofErr w:type="spellStart"/>
      <w:r w:rsidR="003909E6">
        <w:rPr>
          <w:color w:val="auto"/>
        </w:rPr>
        <w:t>stranice</w:t>
      </w:r>
      <w:proofErr w:type="spellEnd"/>
      <w:r w:rsidRPr="00FC2200">
        <w:rPr>
          <w:color w:val="auto"/>
        </w:rPr>
        <w:t xml:space="preserve"> </w:t>
      </w:r>
      <w:proofErr w:type="spellStart"/>
      <w:r w:rsidRPr="00FC2200">
        <w:rPr>
          <w:color w:val="auto"/>
        </w:rPr>
        <w:t>Udruženja</w:t>
      </w:r>
      <w:proofErr w:type="spellEnd"/>
      <w:r w:rsidRPr="00FC2200">
        <w:rPr>
          <w:color w:val="auto"/>
        </w:rPr>
        <w:t xml:space="preserve"> Roma “Euro Rom”</w:t>
      </w:r>
      <w:r w:rsidR="003909E6">
        <w:rPr>
          <w:color w:val="auto"/>
        </w:rPr>
        <w:t xml:space="preserve"> </w:t>
      </w:r>
      <w:r w:rsidR="00395648">
        <w:rPr>
          <w:color w:val="auto"/>
        </w:rPr>
        <w:t xml:space="preserve">Tuzla </w:t>
      </w:r>
      <w:r w:rsidR="003909E6">
        <w:rPr>
          <w:color w:val="auto"/>
        </w:rPr>
        <w:t>(O</w:t>
      </w:r>
      <w:r w:rsidRPr="00FC2200">
        <w:rPr>
          <w:color w:val="auto"/>
        </w:rPr>
        <w:t xml:space="preserve">BRAZAC </w:t>
      </w:r>
      <w:proofErr w:type="spellStart"/>
      <w:r w:rsidRPr="00FC2200">
        <w:rPr>
          <w:color w:val="auto"/>
        </w:rPr>
        <w:t>broj</w:t>
      </w:r>
      <w:proofErr w:type="spellEnd"/>
      <w:r w:rsidRPr="00FC2200">
        <w:rPr>
          <w:color w:val="auto"/>
        </w:rPr>
        <w:t xml:space="preserve"> 1 – PRIJAVA)</w:t>
      </w:r>
      <w:r w:rsidR="002D040D">
        <w:rPr>
          <w:color w:val="auto"/>
        </w:rPr>
        <w:t>.</w:t>
      </w:r>
    </w:p>
    <w:p w14:paraId="7B577B70" w14:textId="085B443C" w:rsidR="006F63CA" w:rsidRPr="00430EBA" w:rsidRDefault="006F63CA" w:rsidP="006F63CA">
      <w:pPr>
        <w:pStyle w:val="Default"/>
        <w:numPr>
          <w:ilvl w:val="0"/>
          <w:numId w:val="26"/>
        </w:numPr>
        <w:jc w:val="both"/>
        <w:rPr>
          <w:color w:val="auto"/>
        </w:rPr>
      </w:pPr>
      <w:proofErr w:type="spellStart"/>
      <w:r>
        <w:rPr>
          <w:color w:val="auto"/>
        </w:rPr>
        <w:t>O</w:t>
      </w:r>
      <w:r w:rsidR="00395648">
        <w:rPr>
          <w:color w:val="auto"/>
        </w:rPr>
        <w:t>riginalno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Uvjerenje</w:t>
      </w:r>
      <w:proofErr w:type="spellEnd"/>
      <w:r>
        <w:rPr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od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akreditovanog</w:t>
      </w:r>
      <w:proofErr w:type="spellEnd"/>
      <w:r>
        <w:rPr>
          <w:b/>
          <w:bCs/>
          <w:color w:val="auto"/>
        </w:rPr>
        <w:t xml:space="preserve"> </w:t>
      </w:r>
      <w:proofErr w:type="spellStart"/>
      <w:r w:rsidR="00395648">
        <w:rPr>
          <w:b/>
          <w:bCs/>
          <w:color w:val="auto"/>
        </w:rPr>
        <w:t>fakulteta</w:t>
      </w:r>
      <w:proofErr w:type="spellEnd"/>
      <w:r w:rsidR="00395648">
        <w:rPr>
          <w:b/>
          <w:bCs/>
          <w:color w:val="auto"/>
        </w:rPr>
        <w:t>/</w:t>
      </w:r>
      <w:proofErr w:type="spellStart"/>
      <w:r>
        <w:rPr>
          <w:b/>
          <w:bCs/>
          <w:color w:val="auto"/>
        </w:rPr>
        <w:t>univerziteta</w:t>
      </w:r>
      <w:proofErr w:type="spellEnd"/>
      <w:r>
        <w:rPr>
          <w:b/>
          <w:bCs/>
          <w:color w:val="auto"/>
        </w:rPr>
        <w:t xml:space="preserve"> koji student/</w:t>
      </w:r>
      <w:proofErr w:type="spellStart"/>
      <w:r w:rsidR="00395648">
        <w:rPr>
          <w:b/>
          <w:bCs/>
          <w:color w:val="auto"/>
        </w:rPr>
        <w:t>i</w:t>
      </w:r>
      <w:r>
        <w:rPr>
          <w:b/>
          <w:bCs/>
          <w:color w:val="auto"/>
        </w:rPr>
        <w:t>ca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pohađa</w:t>
      </w:r>
      <w:proofErr w:type="spellEnd"/>
      <w:r w:rsidRPr="00D24016">
        <w:rPr>
          <w:b/>
          <w:bCs/>
          <w:color w:val="auto"/>
        </w:rPr>
        <w:t xml:space="preserve"> da je </w:t>
      </w:r>
      <w:proofErr w:type="spellStart"/>
      <w:r w:rsidRPr="00430EBA">
        <w:rPr>
          <w:b/>
          <w:bCs/>
          <w:color w:val="auto"/>
        </w:rPr>
        <w:t>upisan</w:t>
      </w:r>
      <w:proofErr w:type="spellEnd"/>
      <w:r w:rsidR="00395648">
        <w:rPr>
          <w:b/>
          <w:bCs/>
          <w:color w:val="auto"/>
        </w:rPr>
        <w:t>/a</w:t>
      </w:r>
      <w:r w:rsidRPr="00430EBA">
        <w:rPr>
          <w:b/>
          <w:bCs/>
          <w:color w:val="auto"/>
        </w:rPr>
        <w:t xml:space="preserve"> u </w:t>
      </w:r>
      <w:proofErr w:type="spellStart"/>
      <w:r w:rsidRPr="00430EBA">
        <w:rPr>
          <w:b/>
          <w:bCs/>
          <w:color w:val="auto"/>
        </w:rPr>
        <w:t>akademskoj</w:t>
      </w:r>
      <w:proofErr w:type="spellEnd"/>
      <w:r w:rsidRPr="00430EBA">
        <w:rPr>
          <w:b/>
          <w:bCs/>
          <w:color w:val="auto"/>
        </w:rPr>
        <w:t xml:space="preserve"> 20</w:t>
      </w:r>
      <w:r w:rsidR="00DA4C4D" w:rsidRPr="00430EBA">
        <w:rPr>
          <w:b/>
          <w:bCs/>
          <w:color w:val="auto"/>
        </w:rPr>
        <w:t>2</w:t>
      </w:r>
      <w:r w:rsidR="00395648">
        <w:rPr>
          <w:b/>
          <w:bCs/>
          <w:color w:val="auto"/>
        </w:rPr>
        <w:t>3</w:t>
      </w:r>
      <w:r w:rsidRPr="00430EBA">
        <w:rPr>
          <w:b/>
          <w:bCs/>
          <w:color w:val="auto"/>
        </w:rPr>
        <w:t>/</w:t>
      </w:r>
      <w:r w:rsidR="003909E6" w:rsidRPr="00430EBA">
        <w:rPr>
          <w:b/>
          <w:bCs/>
          <w:color w:val="auto"/>
        </w:rPr>
        <w:t>2</w:t>
      </w:r>
      <w:r w:rsidR="00395648">
        <w:rPr>
          <w:b/>
          <w:bCs/>
          <w:color w:val="auto"/>
        </w:rPr>
        <w:t>4</w:t>
      </w:r>
      <w:r w:rsidRPr="00430EBA">
        <w:rPr>
          <w:b/>
          <w:bCs/>
          <w:color w:val="auto"/>
        </w:rPr>
        <w:t xml:space="preserve"> </w:t>
      </w:r>
      <w:proofErr w:type="spellStart"/>
      <w:r w:rsidRPr="00430EBA">
        <w:rPr>
          <w:b/>
          <w:bCs/>
          <w:color w:val="auto"/>
        </w:rPr>
        <w:t>godini</w:t>
      </w:r>
      <w:proofErr w:type="spellEnd"/>
      <w:r w:rsidRPr="00430EBA">
        <w:rPr>
          <w:b/>
          <w:bCs/>
          <w:color w:val="auto"/>
        </w:rPr>
        <w:t xml:space="preserve"> </w:t>
      </w:r>
      <w:proofErr w:type="spellStart"/>
      <w:r w:rsidRPr="00430EBA">
        <w:rPr>
          <w:b/>
          <w:bCs/>
          <w:color w:val="auto"/>
        </w:rPr>
        <w:t>kao</w:t>
      </w:r>
      <w:proofErr w:type="spellEnd"/>
      <w:r w:rsidRPr="00430EBA">
        <w:rPr>
          <w:b/>
          <w:bCs/>
          <w:color w:val="auto"/>
        </w:rPr>
        <w:t xml:space="preserve"> </w:t>
      </w:r>
      <w:proofErr w:type="spellStart"/>
      <w:r w:rsidRPr="00430EBA">
        <w:rPr>
          <w:b/>
          <w:bCs/>
          <w:color w:val="auto"/>
        </w:rPr>
        <w:t>redovan</w:t>
      </w:r>
      <w:proofErr w:type="spellEnd"/>
      <w:r w:rsidRPr="00430EBA">
        <w:rPr>
          <w:b/>
          <w:bCs/>
          <w:color w:val="auto"/>
        </w:rPr>
        <w:t xml:space="preserve"> student  </w:t>
      </w:r>
      <w:r w:rsidRPr="00430EBA">
        <w:rPr>
          <w:color w:val="auto"/>
        </w:rPr>
        <w:lastRenderedPageBreak/>
        <w:t>(</w:t>
      </w:r>
      <w:proofErr w:type="spellStart"/>
      <w:r w:rsidRPr="00430EBA">
        <w:rPr>
          <w:color w:val="auto"/>
        </w:rPr>
        <w:t>Uvjerenje</w:t>
      </w:r>
      <w:proofErr w:type="spellEnd"/>
      <w:r w:rsidRPr="00430EBA">
        <w:rPr>
          <w:color w:val="auto"/>
        </w:rPr>
        <w:t xml:space="preserve"> se </w:t>
      </w:r>
      <w:proofErr w:type="spellStart"/>
      <w:r w:rsidRPr="00430EBA">
        <w:rPr>
          <w:color w:val="auto"/>
        </w:rPr>
        <w:t>može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preuzeti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na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Univerzitetu</w:t>
      </w:r>
      <w:proofErr w:type="spellEnd"/>
      <w:r w:rsidRPr="00430EBA">
        <w:rPr>
          <w:color w:val="auto"/>
        </w:rPr>
        <w:t xml:space="preserve"> koji student/ca </w:t>
      </w:r>
      <w:proofErr w:type="spellStart"/>
      <w:r w:rsidRPr="00430EBA">
        <w:rPr>
          <w:color w:val="auto"/>
        </w:rPr>
        <w:t>pohađa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i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koj</w:t>
      </w:r>
      <w:r w:rsidR="000C06F9">
        <w:rPr>
          <w:color w:val="auto"/>
        </w:rPr>
        <w:t>e</w:t>
      </w:r>
      <w:proofErr w:type="spellEnd"/>
      <w:r w:rsidRPr="00430EBA">
        <w:rPr>
          <w:color w:val="auto"/>
        </w:rPr>
        <w:t xml:space="preserve"> se </w:t>
      </w:r>
      <w:proofErr w:type="spellStart"/>
      <w:r w:rsidRPr="00430EBA">
        <w:rPr>
          <w:color w:val="auto"/>
        </w:rPr>
        <w:t>izdaje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besplatno</w:t>
      </w:r>
      <w:proofErr w:type="spellEnd"/>
      <w:r w:rsidRPr="00430EBA">
        <w:rPr>
          <w:color w:val="auto"/>
        </w:rPr>
        <w:t>)</w:t>
      </w:r>
      <w:r w:rsidR="002D040D">
        <w:rPr>
          <w:color w:val="auto"/>
        </w:rPr>
        <w:t>.</w:t>
      </w:r>
    </w:p>
    <w:p w14:paraId="7B577B71" w14:textId="564089EE" w:rsidR="006F63CA" w:rsidRPr="00430EBA" w:rsidRDefault="006F63CA" w:rsidP="006F63CA">
      <w:pPr>
        <w:pStyle w:val="Default"/>
        <w:numPr>
          <w:ilvl w:val="0"/>
          <w:numId w:val="26"/>
        </w:numPr>
        <w:jc w:val="both"/>
        <w:rPr>
          <w:color w:val="auto"/>
        </w:rPr>
      </w:pPr>
      <w:proofErr w:type="spellStart"/>
      <w:r w:rsidRPr="00430EBA">
        <w:rPr>
          <w:color w:val="auto"/>
        </w:rPr>
        <w:t>Ovjerenu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fotokopiju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svjedočanstva</w:t>
      </w:r>
      <w:proofErr w:type="spellEnd"/>
      <w:r w:rsidRPr="00430EBA">
        <w:rPr>
          <w:color w:val="auto"/>
        </w:rPr>
        <w:t xml:space="preserve"> o </w:t>
      </w:r>
      <w:proofErr w:type="spellStart"/>
      <w:r w:rsidRPr="00430EBA">
        <w:rPr>
          <w:color w:val="auto"/>
        </w:rPr>
        <w:t>završenom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prethodnom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razredu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srednje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škole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ili</w:t>
      </w:r>
      <w:proofErr w:type="spellEnd"/>
      <w:r w:rsidRPr="00430EBA">
        <w:rPr>
          <w:color w:val="auto"/>
        </w:rPr>
        <w:t xml:space="preserve"> </w:t>
      </w:r>
      <w:proofErr w:type="spellStart"/>
      <w:r w:rsidR="00FB470C">
        <w:rPr>
          <w:color w:val="auto"/>
        </w:rPr>
        <w:t>originalno</w:t>
      </w:r>
      <w:proofErr w:type="spellEnd"/>
      <w:r w:rsidR="00FB470C">
        <w:rPr>
          <w:color w:val="auto"/>
        </w:rPr>
        <w:t xml:space="preserve"> </w:t>
      </w:r>
      <w:proofErr w:type="spellStart"/>
      <w:r w:rsidRPr="00430EBA">
        <w:rPr>
          <w:color w:val="auto"/>
        </w:rPr>
        <w:t>uvjerenje</w:t>
      </w:r>
      <w:proofErr w:type="spellEnd"/>
      <w:r w:rsidRPr="00430EBA">
        <w:rPr>
          <w:color w:val="auto"/>
        </w:rPr>
        <w:t xml:space="preserve"> o </w:t>
      </w:r>
      <w:proofErr w:type="spellStart"/>
      <w:r w:rsidRPr="00430EBA">
        <w:rPr>
          <w:color w:val="auto"/>
        </w:rPr>
        <w:t>položenim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ispitima</w:t>
      </w:r>
      <w:proofErr w:type="spellEnd"/>
      <w:r w:rsidRPr="00430EBA">
        <w:rPr>
          <w:color w:val="auto"/>
        </w:rPr>
        <w:t xml:space="preserve"> </w:t>
      </w:r>
      <w:proofErr w:type="spellStart"/>
      <w:r w:rsidR="00FB470C">
        <w:rPr>
          <w:color w:val="auto"/>
        </w:rPr>
        <w:t>iz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prethodn</w:t>
      </w:r>
      <w:r w:rsidR="00FB470C">
        <w:rPr>
          <w:color w:val="auto"/>
        </w:rPr>
        <w:t>e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akademsk</w:t>
      </w:r>
      <w:r w:rsidR="00FB470C">
        <w:rPr>
          <w:color w:val="auto"/>
        </w:rPr>
        <w:t>e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godin</w:t>
      </w:r>
      <w:r w:rsidR="00FB470C">
        <w:rPr>
          <w:color w:val="auto"/>
        </w:rPr>
        <w:t>e</w:t>
      </w:r>
      <w:proofErr w:type="spellEnd"/>
      <w:r w:rsidRPr="00430EBA">
        <w:rPr>
          <w:color w:val="auto"/>
        </w:rPr>
        <w:t xml:space="preserve"> </w:t>
      </w:r>
      <w:proofErr w:type="spellStart"/>
      <w:r w:rsidRPr="00430EBA">
        <w:rPr>
          <w:color w:val="auto"/>
        </w:rPr>
        <w:t>na</w:t>
      </w:r>
      <w:proofErr w:type="spellEnd"/>
      <w:r w:rsidRPr="00430EBA">
        <w:rPr>
          <w:color w:val="auto"/>
        </w:rPr>
        <w:t xml:space="preserve"> </w:t>
      </w:r>
      <w:proofErr w:type="spellStart"/>
      <w:r w:rsidR="000C06F9">
        <w:rPr>
          <w:color w:val="auto"/>
        </w:rPr>
        <w:t>Fakultetu</w:t>
      </w:r>
      <w:proofErr w:type="spellEnd"/>
      <w:r w:rsidR="000C06F9">
        <w:rPr>
          <w:color w:val="auto"/>
        </w:rPr>
        <w:t>/</w:t>
      </w:r>
      <w:proofErr w:type="spellStart"/>
      <w:r w:rsidRPr="00430EBA">
        <w:rPr>
          <w:color w:val="auto"/>
        </w:rPr>
        <w:t>Univerzitetu</w:t>
      </w:r>
      <w:proofErr w:type="spellEnd"/>
      <w:r w:rsidR="002E2145">
        <w:rPr>
          <w:color w:val="auto"/>
        </w:rPr>
        <w:t xml:space="preserve">, </w:t>
      </w:r>
      <w:proofErr w:type="spellStart"/>
      <w:r w:rsidR="002E2145">
        <w:rPr>
          <w:color w:val="auto"/>
        </w:rPr>
        <w:t>kao</w:t>
      </w:r>
      <w:proofErr w:type="spellEnd"/>
      <w:r w:rsidR="002E2145">
        <w:rPr>
          <w:color w:val="auto"/>
        </w:rPr>
        <w:t xml:space="preserve"> </w:t>
      </w:r>
      <w:proofErr w:type="spellStart"/>
      <w:r w:rsidR="002E2145">
        <w:rPr>
          <w:color w:val="auto"/>
        </w:rPr>
        <w:t>i</w:t>
      </w:r>
      <w:proofErr w:type="spellEnd"/>
      <w:r w:rsidR="002E2145">
        <w:rPr>
          <w:color w:val="auto"/>
        </w:rPr>
        <w:t xml:space="preserve"> </w:t>
      </w:r>
      <w:proofErr w:type="spellStart"/>
      <w:r w:rsidR="00FB470C">
        <w:rPr>
          <w:color w:val="auto"/>
        </w:rPr>
        <w:t>originalno</w:t>
      </w:r>
      <w:proofErr w:type="spellEnd"/>
      <w:r w:rsidR="00FB470C">
        <w:rPr>
          <w:color w:val="auto"/>
        </w:rPr>
        <w:t xml:space="preserve"> </w:t>
      </w:r>
      <w:proofErr w:type="spellStart"/>
      <w:r w:rsidR="002E2145">
        <w:rPr>
          <w:color w:val="auto"/>
        </w:rPr>
        <w:t>uvjerenje</w:t>
      </w:r>
      <w:proofErr w:type="spellEnd"/>
      <w:r w:rsidR="002E2145">
        <w:rPr>
          <w:color w:val="auto"/>
        </w:rPr>
        <w:t xml:space="preserve"> o </w:t>
      </w:r>
      <w:proofErr w:type="spellStart"/>
      <w:r w:rsidR="002E2145">
        <w:rPr>
          <w:color w:val="auto"/>
        </w:rPr>
        <w:t>položenim</w:t>
      </w:r>
      <w:proofErr w:type="spellEnd"/>
      <w:r w:rsidR="002E2145">
        <w:rPr>
          <w:color w:val="auto"/>
        </w:rPr>
        <w:t xml:space="preserve"> </w:t>
      </w:r>
      <w:proofErr w:type="spellStart"/>
      <w:r w:rsidR="002E2145">
        <w:rPr>
          <w:color w:val="auto"/>
        </w:rPr>
        <w:t>ispitima</w:t>
      </w:r>
      <w:proofErr w:type="spellEnd"/>
      <w:r w:rsidR="002E2145">
        <w:rPr>
          <w:color w:val="auto"/>
        </w:rPr>
        <w:t xml:space="preserve"> </w:t>
      </w:r>
      <w:proofErr w:type="spellStart"/>
      <w:r w:rsidR="002E2145">
        <w:rPr>
          <w:color w:val="auto"/>
        </w:rPr>
        <w:t>sa</w:t>
      </w:r>
      <w:proofErr w:type="spellEnd"/>
      <w:r w:rsidR="002E2145">
        <w:rPr>
          <w:color w:val="auto"/>
        </w:rPr>
        <w:t xml:space="preserve"> </w:t>
      </w:r>
      <w:proofErr w:type="spellStart"/>
      <w:r w:rsidR="002E2145">
        <w:rPr>
          <w:color w:val="auto"/>
        </w:rPr>
        <w:t>prvog</w:t>
      </w:r>
      <w:proofErr w:type="spellEnd"/>
      <w:r w:rsidR="002E2145">
        <w:rPr>
          <w:color w:val="auto"/>
        </w:rPr>
        <w:t xml:space="preserve"> </w:t>
      </w:r>
      <w:proofErr w:type="spellStart"/>
      <w:r w:rsidR="002E2145">
        <w:rPr>
          <w:color w:val="auto"/>
        </w:rPr>
        <w:t>semestra</w:t>
      </w:r>
      <w:proofErr w:type="spellEnd"/>
      <w:r w:rsidR="002E2145">
        <w:rPr>
          <w:color w:val="auto"/>
        </w:rPr>
        <w:t xml:space="preserve"> </w:t>
      </w:r>
      <w:proofErr w:type="spellStart"/>
      <w:r w:rsidR="002E2145">
        <w:rPr>
          <w:color w:val="auto"/>
        </w:rPr>
        <w:t>akademske</w:t>
      </w:r>
      <w:proofErr w:type="spellEnd"/>
      <w:r w:rsidR="002E2145">
        <w:rPr>
          <w:color w:val="auto"/>
        </w:rPr>
        <w:t xml:space="preserve"> 2023/2024 </w:t>
      </w:r>
      <w:proofErr w:type="spellStart"/>
      <w:r w:rsidR="002E2145">
        <w:rPr>
          <w:color w:val="auto"/>
        </w:rPr>
        <w:t>godine</w:t>
      </w:r>
      <w:proofErr w:type="spellEnd"/>
      <w:r w:rsidR="002D040D">
        <w:rPr>
          <w:color w:val="auto"/>
        </w:rPr>
        <w:t>.</w:t>
      </w:r>
    </w:p>
    <w:p w14:paraId="7B577B73" w14:textId="700241EB" w:rsidR="006F63CA" w:rsidRPr="00D24016" w:rsidRDefault="006F63CA" w:rsidP="006F63CA">
      <w:pPr>
        <w:pStyle w:val="Default"/>
        <w:numPr>
          <w:ilvl w:val="0"/>
          <w:numId w:val="26"/>
        </w:numPr>
        <w:jc w:val="both"/>
        <w:rPr>
          <w:color w:val="auto"/>
        </w:rPr>
      </w:pPr>
      <w:proofErr w:type="spellStart"/>
      <w:r w:rsidRPr="00D24016">
        <w:rPr>
          <w:color w:val="auto"/>
        </w:rPr>
        <w:t>Ovjerenu</w:t>
      </w:r>
      <w:proofErr w:type="spellEnd"/>
      <w:r w:rsidRPr="00D24016">
        <w:rPr>
          <w:b/>
          <w:bCs/>
          <w:color w:val="auto"/>
        </w:rPr>
        <w:t xml:space="preserve"> </w:t>
      </w:r>
      <w:r w:rsidRPr="00D24016">
        <w:rPr>
          <w:b/>
          <w:bCs/>
          <w:color w:val="auto"/>
          <w:lang w:val="bs-Latn-BA"/>
        </w:rPr>
        <w:t>Izjavu korisnika stipendije da je pripadnik/ca romske nacionalne manjine,</w:t>
      </w:r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ili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Rodni</w:t>
      </w:r>
      <w:proofErr w:type="spellEnd"/>
      <w:r w:rsidRPr="00D24016">
        <w:rPr>
          <w:b/>
          <w:bCs/>
          <w:color w:val="auto"/>
        </w:rPr>
        <w:t xml:space="preserve"> list u </w:t>
      </w:r>
      <w:proofErr w:type="spellStart"/>
      <w:r w:rsidRPr="00D24016">
        <w:rPr>
          <w:b/>
          <w:bCs/>
          <w:color w:val="auto"/>
        </w:rPr>
        <w:t>kojem</w:t>
      </w:r>
      <w:proofErr w:type="spellEnd"/>
      <w:r w:rsidRPr="00D24016">
        <w:rPr>
          <w:b/>
          <w:bCs/>
          <w:color w:val="auto"/>
        </w:rPr>
        <w:t xml:space="preserve"> je </w:t>
      </w:r>
      <w:proofErr w:type="spellStart"/>
      <w:r w:rsidRPr="00D24016">
        <w:rPr>
          <w:b/>
          <w:bCs/>
          <w:color w:val="auto"/>
        </w:rPr>
        <w:t>navedena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nacionalna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pripadnost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romskoj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nacionalnoj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bCs/>
          <w:color w:val="auto"/>
        </w:rPr>
        <w:t>manjini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Cs/>
          <w:color w:val="auto"/>
        </w:rPr>
        <w:t>ili</w:t>
      </w:r>
      <w:proofErr w:type="spellEnd"/>
      <w:r w:rsidRPr="00D24016">
        <w:rPr>
          <w:b/>
          <w:bCs/>
          <w:color w:val="auto"/>
        </w:rPr>
        <w:t xml:space="preserve"> </w:t>
      </w:r>
      <w:proofErr w:type="spellStart"/>
      <w:r w:rsidRPr="00D24016">
        <w:rPr>
          <w:b/>
          <w:color w:val="auto"/>
        </w:rPr>
        <w:t>Preporuke</w:t>
      </w:r>
      <w:proofErr w:type="spellEnd"/>
      <w:r w:rsidRPr="00D24016">
        <w:rPr>
          <w:b/>
          <w:color w:val="auto"/>
        </w:rPr>
        <w:t xml:space="preserve"> za </w:t>
      </w:r>
      <w:proofErr w:type="spellStart"/>
      <w:r w:rsidRPr="00D24016">
        <w:rPr>
          <w:b/>
          <w:color w:val="auto"/>
        </w:rPr>
        <w:t>dodjelu</w:t>
      </w:r>
      <w:proofErr w:type="spellEnd"/>
      <w:r w:rsidRPr="00D24016">
        <w:rPr>
          <w:b/>
          <w:color w:val="auto"/>
        </w:rPr>
        <w:t xml:space="preserve"> </w:t>
      </w:r>
      <w:proofErr w:type="spellStart"/>
      <w:r w:rsidRPr="00D24016">
        <w:rPr>
          <w:b/>
          <w:color w:val="auto"/>
        </w:rPr>
        <w:t>stipendija</w:t>
      </w:r>
      <w:proofErr w:type="spellEnd"/>
      <w:r w:rsidRPr="00D24016">
        <w:rPr>
          <w:b/>
          <w:color w:val="auto"/>
        </w:rPr>
        <w:t xml:space="preserve"> </w:t>
      </w:r>
      <w:proofErr w:type="spellStart"/>
      <w:r w:rsidRPr="00D24016">
        <w:rPr>
          <w:b/>
          <w:color w:val="auto"/>
        </w:rPr>
        <w:t>registrovanog</w:t>
      </w:r>
      <w:proofErr w:type="spellEnd"/>
      <w:r w:rsidRPr="00D24016">
        <w:rPr>
          <w:b/>
          <w:color w:val="auto"/>
        </w:rPr>
        <w:t xml:space="preserve"> </w:t>
      </w:r>
      <w:proofErr w:type="spellStart"/>
      <w:r w:rsidRPr="00D24016">
        <w:rPr>
          <w:b/>
          <w:color w:val="auto"/>
        </w:rPr>
        <w:t>udruženja</w:t>
      </w:r>
      <w:proofErr w:type="spellEnd"/>
      <w:r w:rsidRPr="00D24016">
        <w:rPr>
          <w:b/>
          <w:color w:val="auto"/>
        </w:rPr>
        <w:t xml:space="preserve"> </w:t>
      </w:r>
      <w:proofErr w:type="spellStart"/>
      <w:r w:rsidRPr="00D24016">
        <w:rPr>
          <w:b/>
          <w:color w:val="auto"/>
        </w:rPr>
        <w:t>građana</w:t>
      </w:r>
      <w:proofErr w:type="spellEnd"/>
      <w:r w:rsidRPr="00D24016">
        <w:rPr>
          <w:b/>
          <w:color w:val="auto"/>
        </w:rPr>
        <w:t xml:space="preserve"> koji se </w:t>
      </w:r>
      <w:proofErr w:type="spellStart"/>
      <w:r w:rsidRPr="00D24016">
        <w:rPr>
          <w:b/>
          <w:color w:val="auto"/>
        </w:rPr>
        <w:t>bavi</w:t>
      </w:r>
      <w:proofErr w:type="spellEnd"/>
      <w:r w:rsidRPr="00D24016">
        <w:rPr>
          <w:b/>
          <w:color w:val="auto"/>
        </w:rPr>
        <w:t xml:space="preserve"> </w:t>
      </w:r>
      <w:proofErr w:type="spellStart"/>
      <w:r w:rsidRPr="00D24016">
        <w:rPr>
          <w:b/>
          <w:color w:val="auto"/>
        </w:rPr>
        <w:t>unapređivanjem</w:t>
      </w:r>
      <w:proofErr w:type="spellEnd"/>
      <w:r w:rsidRPr="00D24016">
        <w:rPr>
          <w:b/>
          <w:color w:val="auto"/>
        </w:rPr>
        <w:t xml:space="preserve"> </w:t>
      </w:r>
      <w:proofErr w:type="spellStart"/>
      <w:r w:rsidRPr="00D24016">
        <w:rPr>
          <w:b/>
          <w:color w:val="auto"/>
        </w:rPr>
        <w:t>položaja</w:t>
      </w:r>
      <w:proofErr w:type="spellEnd"/>
      <w:r w:rsidRPr="00D24016">
        <w:rPr>
          <w:b/>
          <w:color w:val="auto"/>
        </w:rPr>
        <w:t xml:space="preserve"> Roma/</w:t>
      </w:r>
      <w:proofErr w:type="spellStart"/>
      <w:r w:rsidRPr="00D24016">
        <w:rPr>
          <w:b/>
          <w:color w:val="auto"/>
        </w:rPr>
        <w:t>kinja</w:t>
      </w:r>
      <w:proofErr w:type="spellEnd"/>
      <w:r w:rsidRPr="00D24016">
        <w:rPr>
          <w:color w:val="auto"/>
        </w:rPr>
        <w:t xml:space="preserve"> da je </w:t>
      </w:r>
      <w:proofErr w:type="spellStart"/>
      <w:r w:rsidRPr="00D24016">
        <w:rPr>
          <w:color w:val="auto"/>
        </w:rPr>
        <w:t>kandidat</w:t>
      </w:r>
      <w:proofErr w:type="spellEnd"/>
      <w:r w:rsidRPr="00D24016">
        <w:rPr>
          <w:color w:val="auto"/>
        </w:rPr>
        <w:t>/</w:t>
      </w:r>
      <w:proofErr w:type="spellStart"/>
      <w:r w:rsidRPr="00D24016">
        <w:rPr>
          <w:color w:val="auto"/>
        </w:rPr>
        <w:t>kinja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pripadnik</w:t>
      </w:r>
      <w:proofErr w:type="spellEnd"/>
      <w:r w:rsidRPr="00D24016">
        <w:rPr>
          <w:color w:val="auto"/>
        </w:rPr>
        <w:t xml:space="preserve">/ca </w:t>
      </w:r>
      <w:proofErr w:type="spellStart"/>
      <w:r w:rsidRPr="00D24016">
        <w:rPr>
          <w:color w:val="auto"/>
        </w:rPr>
        <w:t>romske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nacionalne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manjine</w:t>
      </w:r>
      <w:proofErr w:type="spellEnd"/>
      <w:r w:rsidRPr="00D24016">
        <w:rPr>
          <w:color w:val="auto"/>
        </w:rPr>
        <w:t xml:space="preserve">, </w:t>
      </w:r>
      <w:proofErr w:type="spellStart"/>
      <w:r w:rsidRPr="00D24016">
        <w:rPr>
          <w:color w:val="auto"/>
        </w:rPr>
        <w:t>koja</w:t>
      </w:r>
      <w:proofErr w:type="spellEnd"/>
      <w:r w:rsidRPr="00D24016">
        <w:rPr>
          <w:color w:val="auto"/>
        </w:rPr>
        <w:t xml:space="preserve"> je </w:t>
      </w:r>
      <w:proofErr w:type="spellStart"/>
      <w:r w:rsidRPr="00D24016">
        <w:rPr>
          <w:color w:val="auto"/>
        </w:rPr>
        <w:t>objavljena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kao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dio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ovog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Konkursa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i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može</w:t>
      </w:r>
      <w:proofErr w:type="spellEnd"/>
      <w:r w:rsidRPr="00D24016">
        <w:rPr>
          <w:color w:val="auto"/>
        </w:rPr>
        <w:t xml:space="preserve"> se </w:t>
      </w:r>
      <w:proofErr w:type="spellStart"/>
      <w:r w:rsidRPr="00D24016">
        <w:rPr>
          <w:color w:val="auto"/>
        </w:rPr>
        <w:t>preuzeti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sa</w:t>
      </w:r>
      <w:proofErr w:type="spellEnd"/>
      <w:r w:rsidR="00E004AA">
        <w:rPr>
          <w:color w:val="auto"/>
        </w:rPr>
        <w:t xml:space="preserve"> FB </w:t>
      </w:r>
      <w:proofErr w:type="spellStart"/>
      <w:r w:rsidR="00E004AA">
        <w:rPr>
          <w:color w:val="auto"/>
        </w:rPr>
        <w:t>stranice</w:t>
      </w:r>
      <w:proofErr w:type="spellEnd"/>
      <w:r w:rsidR="00E004AA" w:rsidRPr="00FC2200">
        <w:rPr>
          <w:color w:val="auto"/>
        </w:rPr>
        <w:t xml:space="preserve"> </w:t>
      </w:r>
      <w:proofErr w:type="spellStart"/>
      <w:r w:rsidR="00E004AA" w:rsidRPr="00D24016">
        <w:rPr>
          <w:color w:val="auto"/>
        </w:rPr>
        <w:t>Udruženja</w:t>
      </w:r>
      <w:proofErr w:type="spellEnd"/>
      <w:r w:rsidR="00E004AA" w:rsidRPr="00D24016">
        <w:rPr>
          <w:color w:val="auto"/>
        </w:rPr>
        <w:t xml:space="preserve"> </w:t>
      </w:r>
      <w:r w:rsidR="00E004AA" w:rsidRPr="00FC2200">
        <w:rPr>
          <w:color w:val="auto"/>
        </w:rPr>
        <w:t>Roma “Euro Rom”</w:t>
      </w:r>
      <w:r w:rsidR="00E004AA">
        <w:rPr>
          <w:color w:val="auto"/>
        </w:rPr>
        <w:t xml:space="preserve"> </w:t>
      </w:r>
      <w:r w:rsidR="0039586F">
        <w:rPr>
          <w:color w:val="auto"/>
        </w:rPr>
        <w:t>Tuzla</w:t>
      </w:r>
      <w:r w:rsidRPr="00D24016">
        <w:rPr>
          <w:color w:val="auto"/>
        </w:rPr>
        <w:t xml:space="preserve"> (ОBRAZAC </w:t>
      </w:r>
      <w:proofErr w:type="spellStart"/>
      <w:r w:rsidRPr="00D24016">
        <w:rPr>
          <w:color w:val="auto"/>
        </w:rPr>
        <w:t>broj</w:t>
      </w:r>
      <w:proofErr w:type="spellEnd"/>
      <w:r w:rsidRPr="00D24016">
        <w:rPr>
          <w:color w:val="auto"/>
        </w:rPr>
        <w:t xml:space="preserve"> </w:t>
      </w:r>
      <w:r w:rsidR="00FB470C">
        <w:rPr>
          <w:color w:val="auto"/>
        </w:rPr>
        <w:t>2</w:t>
      </w:r>
      <w:r w:rsidRPr="00D24016">
        <w:rPr>
          <w:color w:val="auto"/>
        </w:rPr>
        <w:t xml:space="preserve">. – </w:t>
      </w:r>
      <w:proofErr w:type="spellStart"/>
      <w:r w:rsidRPr="00D24016">
        <w:rPr>
          <w:color w:val="auto"/>
        </w:rPr>
        <w:t>pripadnost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romskoj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nacionalnoj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manjini</w:t>
      </w:r>
      <w:proofErr w:type="spellEnd"/>
      <w:r w:rsidRPr="00D24016">
        <w:rPr>
          <w:color w:val="auto"/>
        </w:rPr>
        <w:t>)</w:t>
      </w:r>
      <w:r w:rsidR="002D040D">
        <w:rPr>
          <w:color w:val="auto"/>
        </w:rPr>
        <w:t>.</w:t>
      </w:r>
    </w:p>
    <w:p w14:paraId="46F40917" w14:textId="774FEAE8" w:rsidR="000C1A08" w:rsidRPr="008A6C72" w:rsidRDefault="006F63CA" w:rsidP="008A6C72">
      <w:pPr>
        <w:pStyle w:val="Default"/>
        <w:numPr>
          <w:ilvl w:val="0"/>
          <w:numId w:val="26"/>
        </w:numPr>
        <w:jc w:val="both"/>
      </w:pPr>
      <w:proofErr w:type="spellStart"/>
      <w:r w:rsidRPr="008A6C72">
        <w:rPr>
          <w:color w:val="auto"/>
        </w:rPr>
        <w:t>Оriginal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ili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fotokopiju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b/>
          <w:bCs/>
          <w:color w:val="auto"/>
        </w:rPr>
        <w:t>Uvjerenja</w:t>
      </w:r>
      <w:proofErr w:type="spellEnd"/>
      <w:r w:rsidRPr="008A6C72">
        <w:rPr>
          <w:b/>
          <w:bCs/>
          <w:color w:val="auto"/>
        </w:rPr>
        <w:t xml:space="preserve"> o </w:t>
      </w:r>
      <w:proofErr w:type="spellStart"/>
      <w:r w:rsidRPr="008A6C72">
        <w:rPr>
          <w:b/>
          <w:bCs/>
          <w:color w:val="auto"/>
        </w:rPr>
        <w:t>državljan</w:t>
      </w:r>
      <w:r w:rsidR="008A6C72" w:rsidRPr="008A6C72">
        <w:rPr>
          <w:b/>
          <w:bCs/>
          <w:color w:val="auto"/>
        </w:rPr>
        <w:t>stvu</w:t>
      </w:r>
      <w:proofErr w:type="spellEnd"/>
      <w:r w:rsidR="008A6C72" w:rsidRPr="008A6C72">
        <w:rPr>
          <w:b/>
          <w:bCs/>
          <w:color w:val="auto"/>
        </w:rPr>
        <w:t xml:space="preserve"> </w:t>
      </w:r>
      <w:proofErr w:type="spellStart"/>
      <w:r w:rsidR="008A6C72" w:rsidRPr="008A6C72">
        <w:rPr>
          <w:b/>
          <w:bCs/>
          <w:color w:val="auto"/>
        </w:rPr>
        <w:t>Bosne</w:t>
      </w:r>
      <w:proofErr w:type="spellEnd"/>
      <w:r w:rsidR="008A6C72" w:rsidRPr="008A6C72">
        <w:rPr>
          <w:b/>
          <w:bCs/>
          <w:color w:val="auto"/>
        </w:rPr>
        <w:t xml:space="preserve"> </w:t>
      </w:r>
      <w:proofErr w:type="spellStart"/>
      <w:r w:rsidR="008A6C72" w:rsidRPr="008A6C72">
        <w:rPr>
          <w:b/>
          <w:bCs/>
          <w:color w:val="auto"/>
        </w:rPr>
        <w:t>i</w:t>
      </w:r>
      <w:proofErr w:type="spellEnd"/>
      <w:r w:rsidR="008A6C72" w:rsidRPr="008A6C72">
        <w:rPr>
          <w:b/>
          <w:bCs/>
          <w:color w:val="auto"/>
        </w:rPr>
        <w:t xml:space="preserve"> </w:t>
      </w:r>
      <w:proofErr w:type="spellStart"/>
      <w:r w:rsidR="008A6C72" w:rsidRPr="008A6C72">
        <w:rPr>
          <w:b/>
          <w:bCs/>
          <w:color w:val="auto"/>
        </w:rPr>
        <w:t>Hercegovine</w:t>
      </w:r>
      <w:proofErr w:type="spellEnd"/>
      <w:r w:rsidR="008A6C72" w:rsidRPr="008A6C72">
        <w:rPr>
          <w:b/>
          <w:bCs/>
          <w:color w:val="auto"/>
        </w:rPr>
        <w:t xml:space="preserve"> </w:t>
      </w:r>
      <w:proofErr w:type="spellStart"/>
      <w:r w:rsidR="008A6C72" w:rsidRPr="008A6C72">
        <w:rPr>
          <w:b/>
          <w:bCs/>
          <w:color w:val="auto"/>
        </w:rPr>
        <w:t>studenta</w:t>
      </w:r>
      <w:proofErr w:type="spellEnd"/>
      <w:r w:rsidR="008A6C72" w:rsidRPr="008A6C72">
        <w:rPr>
          <w:b/>
          <w:bCs/>
          <w:color w:val="auto"/>
        </w:rPr>
        <w:t>/ice</w:t>
      </w:r>
      <w:r w:rsidRPr="008A6C72">
        <w:rPr>
          <w:color w:val="auto"/>
        </w:rPr>
        <w:t xml:space="preserve">, bez </w:t>
      </w:r>
      <w:proofErr w:type="spellStart"/>
      <w:r w:rsidRPr="008A6C72">
        <w:rPr>
          <w:color w:val="auto"/>
        </w:rPr>
        <w:t>obzira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na</w:t>
      </w:r>
      <w:proofErr w:type="spellEnd"/>
      <w:r w:rsidRPr="008A6C72">
        <w:rPr>
          <w:color w:val="auto"/>
        </w:rPr>
        <w:t xml:space="preserve"> datum </w:t>
      </w:r>
      <w:proofErr w:type="spellStart"/>
      <w:r w:rsidRPr="008A6C72">
        <w:rPr>
          <w:color w:val="auto"/>
        </w:rPr>
        <w:t>izdavanja</w:t>
      </w:r>
      <w:proofErr w:type="spellEnd"/>
      <w:r w:rsidRPr="008A6C72">
        <w:rPr>
          <w:color w:val="auto"/>
        </w:rPr>
        <w:t xml:space="preserve">. </w:t>
      </w:r>
    </w:p>
    <w:p w14:paraId="58839786" w14:textId="77777777" w:rsidR="0039586F" w:rsidRPr="008A6C72" w:rsidRDefault="0039586F" w:rsidP="0039586F">
      <w:pPr>
        <w:pStyle w:val="Default"/>
        <w:numPr>
          <w:ilvl w:val="0"/>
          <w:numId w:val="26"/>
        </w:numPr>
        <w:jc w:val="both"/>
      </w:pPr>
      <w:proofErr w:type="spellStart"/>
      <w:r w:rsidRPr="008A6C72">
        <w:rPr>
          <w:b/>
        </w:rPr>
        <w:t>Motivaciono</w:t>
      </w:r>
      <w:proofErr w:type="spellEnd"/>
      <w:r w:rsidRPr="008A6C72">
        <w:rPr>
          <w:b/>
        </w:rPr>
        <w:t xml:space="preserve"> pismo.</w:t>
      </w:r>
    </w:p>
    <w:p w14:paraId="4B58CD7D" w14:textId="284A1575" w:rsidR="0039586F" w:rsidRPr="008A6C72" w:rsidRDefault="0039586F" w:rsidP="0039586F">
      <w:pPr>
        <w:pStyle w:val="Default"/>
        <w:numPr>
          <w:ilvl w:val="0"/>
          <w:numId w:val="26"/>
        </w:numPr>
        <w:jc w:val="both"/>
      </w:pPr>
      <w:proofErr w:type="spellStart"/>
      <w:r w:rsidRPr="008A6C72">
        <w:rPr>
          <w:b/>
        </w:rPr>
        <w:t>Uvjerenje</w:t>
      </w:r>
      <w:proofErr w:type="spellEnd"/>
      <w:r w:rsidRPr="008A6C72">
        <w:rPr>
          <w:b/>
        </w:rPr>
        <w:t xml:space="preserve"> o socio - </w:t>
      </w:r>
      <w:proofErr w:type="spellStart"/>
      <w:r w:rsidRPr="008A6C72">
        <w:rPr>
          <w:b/>
        </w:rPr>
        <w:t>ekonomskom</w:t>
      </w:r>
      <w:proofErr w:type="spellEnd"/>
      <w:r w:rsidRPr="008A6C72">
        <w:rPr>
          <w:b/>
        </w:rPr>
        <w:t xml:space="preserve"> </w:t>
      </w:r>
      <w:proofErr w:type="spellStart"/>
      <w:r w:rsidRPr="008A6C72">
        <w:rPr>
          <w:b/>
        </w:rPr>
        <w:t>statusu</w:t>
      </w:r>
      <w:proofErr w:type="spellEnd"/>
      <w:r w:rsidRPr="008A6C72">
        <w:rPr>
          <w:b/>
        </w:rPr>
        <w:t xml:space="preserve"> </w:t>
      </w:r>
      <w:proofErr w:type="spellStart"/>
      <w:r w:rsidR="002D040D" w:rsidRPr="008A6C72">
        <w:rPr>
          <w:b/>
        </w:rPr>
        <w:t>studenta</w:t>
      </w:r>
      <w:proofErr w:type="spellEnd"/>
      <w:r w:rsidR="002D040D" w:rsidRPr="008A6C72">
        <w:rPr>
          <w:b/>
        </w:rPr>
        <w:t>/</w:t>
      </w:r>
      <w:proofErr w:type="spellStart"/>
      <w:r w:rsidRPr="008A6C72">
        <w:rPr>
          <w:b/>
        </w:rPr>
        <w:t>roditelja</w:t>
      </w:r>
      <w:proofErr w:type="spellEnd"/>
      <w:r w:rsidRPr="008A6C72">
        <w:rPr>
          <w:b/>
        </w:rPr>
        <w:t>/</w:t>
      </w:r>
      <w:proofErr w:type="spellStart"/>
      <w:r w:rsidRPr="008A6C72">
        <w:rPr>
          <w:b/>
        </w:rPr>
        <w:t>staratelja</w:t>
      </w:r>
      <w:proofErr w:type="spellEnd"/>
      <w:r w:rsidRPr="008A6C72">
        <w:t xml:space="preserve"> (</w:t>
      </w:r>
      <w:proofErr w:type="spellStart"/>
      <w:r w:rsidRPr="008A6C72">
        <w:t>uvjerenje</w:t>
      </w:r>
      <w:proofErr w:type="spellEnd"/>
      <w:r w:rsidRPr="008A6C72">
        <w:t xml:space="preserve"> </w:t>
      </w:r>
      <w:proofErr w:type="spellStart"/>
      <w:r w:rsidRPr="008A6C72">
        <w:t>sa</w:t>
      </w:r>
      <w:proofErr w:type="spellEnd"/>
      <w:r w:rsidRPr="008A6C72">
        <w:t xml:space="preserve"> </w:t>
      </w:r>
      <w:proofErr w:type="spellStart"/>
      <w:r w:rsidRPr="008A6C72">
        <w:t>biroa</w:t>
      </w:r>
      <w:proofErr w:type="spellEnd"/>
      <w:r w:rsidRPr="008A6C72">
        <w:t xml:space="preserve"> – </w:t>
      </w:r>
      <w:proofErr w:type="spellStart"/>
      <w:r w:rsidRPr="008A6C72">
        <w:t>ukoliko</w:t>
      </w:r>
      <w:proofErr w:type="spellEnd"/>
      <w:r w:rsidRPr="008A6C72">
        <w:t xml:space="preserve"> </w:t>
      </w:r>
      <w:proofErr w:type="spellStart"/>
      <w:r w:rsidRPr="008A6C72">
        <w:t>su</w:t>
      </w:r>
      <w:proofErr w:type="spellEnd"/>
      <w:r w:rsidRPr="008A6C72">
        <w:t xml:space="preserve"> </w:t>
      </w:r>
      <w:proofErr w:type="spellStart"/>
      <w:r w:rsidRPr="008A6C72">
        <w:t>roditelji</w:t>
      </w:r>
      <w:proofErr w:type="spellEnd"/>
      <w:r w:rsidRPr="008A6C72">
        <w:t>/</w:t>
      </w:r>
      <w:proofErr w:type="spellStart"/>
      <w:r w:rsidRPr="008A6C72">
        <w:t>staratelji</w:t>
      </w:r>
      <w:proofErr w:type="spellEnd"/>
      <w:r w:rsidRPr="008A6C72">
        <w:t xml:space="preserve"> </w:t>
      </w:r>
      <w:proofErr w:type="spellStart"/>
      <w:r w:rsidRPr="008A6C72">
        <w:t>nezaposleni</w:t>
      </w:r>
      <w:proofErr w:type="spellEnd"/>
      <w:r w:rsidRPr="008A6C72">
        <w:t xml:space="preserve">, </w:t>
      </w:r>
      <w:proofErr w:type="spellStart"/>
      <w:r w:rsidRPr="008A6C72">
        <w:t>platna</w:t>
      </w:r>
      <w:proofErr w:type="spellEnd"/>
      <w:r w:rsidRPr="008A6C72">
        <w:t xml:space="preserve"> </w:t>
      </w:r>
      <w:proofErr w:type="spellStart"/>
      <w:r w:rsidRPr="008A6C72">
        <w:t>lista</w:t>
      </w:r>
      <w:proofErr w:type="spellEnd"/>
      <w:r w:rsidRPr="008A6C72">
        <w:t xml:space="preserve"> za </w:t>
      </w:r>
      <w:proofErr w:type="spellStart"/>
      <w:r w:rsidRPr="008A6C72">
        <w:t>zaposlene</w:t>
      </w:r>
      <w:proofErr w:type="spellEnd"/>
      <w:r w:rsidRPr="008A6C72">
        <w:t xml:space="preserve"> </w:t>
      </w:r>
      <w:proofErr w:type="spellStart"/>
      <w:r w:rsidRPr="008A6C72">
        <w:t>roditelje</w:t>
      </w:r>
      <w:proofErr w:type="spellEnd"/>
      <w:r w:rsidRPr="008A6C72">
        <w:t>/</w:t>
      </w:r>
      <w:proofErr w:type="spellStart"/>
      <w:r w:rsidRPr="008A6C72">
        <w:t>staratelje</w:t>
      </w:r>
      <w:proofErr w:type="spellEnd"/>
      <w:r w:rsidRPr="008A6C72">
        <w:t xml:space="preserve"> </w:t>
      </w:r>
      <w:proofErr w:type="spellStart"/>
      <w:r w:rsidRPr="008A6C72">
        <w:t>ili</w:t>
      </w:r>
      <w:proofErr w:type="spellEnd"/>
      <w:r w:rsidRPr="008A6C72">
        <w:t xml:space="preserve"> </w:t>
      </w:r>
      <w:proofErr w:type="spellStart"/>
      <w:r w:rsidRPr="008A6C72">
        <w:t>drugi</w:t>
      </w:r>
      <w:proofErr w:type="spellEnd"/>
      <w:r w:rsidRPr="008A6C72">
        <w:t xml:space="preserve"> vid </w:t>
      </w:r>
      <w:proofErr w:type="spellStart"/>
      <w:r w:rsidRPr="008A6C72">
        <w:t>ostvarivanja</w:t>
      </w:r>
      <w:proofErr w:type="spellEnd"/>
      <w:r w:rsidRPr="008A6C72">
        <w:t xml:space="preserve"> </w:t>
      </w:r>
      <w:proofErr w:type="spellStart"/>
      <w:r w:rsidRPr="008A6C72">
        <w:t>primanja</w:t>
      </w:r>
      <w:proofErr w:type="spellEnd"/>
      <w:r w:rsidRPr="008A6C72">
        <w:t xml:space="preserve"> </w:t>
      </w:r>
      <w:proofErr w:type="spellStart"/>
      <w:r w:rsidRPr="008A6C72">
        <w:t>finansijskih</w:t>
      </w:r>
      <w:proofErr w:type="spellEnd"/>
      <w:r w:rsidRPr="008A6C72">
        <w:t xml:space="preserve"> </w:t>
      </w:r>
      <w:proofErr w:type="spellStart"/>
      <w:r w:rsidRPr="008A6C72">
        <w:t>sredstava</w:t>
      </w:r>
      <w:proofErr w:type="spellEnd"/>
      <w:r w:rsidRPr="008A6C72">
        <w:t xml:space="preserve">, </w:t>
      </w:r>
      <w:proofErr w:type="spellStart"/>
      <w:r w:rsidRPr="008A6C72">
        <w:t>te</w:t>
      </w:r>
      <w:proofErr w:type="spellEnd"/>
      <w:r w:rsidRPr="008A6C72">
        <w:t xml:space="preserve"> </w:t>
      </w:r>
      <w:proofErr w:type="spellStart"/>
      <w:r w:rsidRPr="008A6C72">
        <w:t>ukoliko</w:t>
      </w:r>
      <w:proofErr w:type="spellEnd"/>
      <w:r w:rsidRPr="008A6C72">
        <w:t xml:space="preserve"> se u </w:t>
      </w:r>
      <w:proofErr w:type="spellStart"/>
      <w:r w:rsidRPr="008A6C72">
        <w:t>porodici</w:t>
      </w:r>
      <w:proofErr w:type="spellEnd"/>
      <w:r w:rsidRPr="008A6C72">
        <w:t xml:space="preserve"> </w:t>
      </w:r>
      <w:proofErr w:type="spellStart"/>
      <w:r w:rsidRPr="008A6C72">
        <w:t>školuje</w:t>
      </w:r>
      <w:proofErr w:type="spellEnd"/>
      <w:r w:rsidRPr="008A6C72">
        <w:t xml:space="preserve"> </w:t>
      </w:r>
      <w:proofErr w:type="spellStart"/>
      <w:r w:rsidRPr="008A6C72">
        <w:t>više</w:t>
      </w:r>
      <w:proofErr w:type="spellEnd"/>
      <w:r w:rsidRPr="008A6C72">
        <w:t xml:space="preserve"> </w:t>
      </w:r>
      <w:proofErr w:type="spellStart"/>
      <w:r w:rsidRPr="008A6C72">
        <w:t>djece</w:t>
      </w:r>
      <w:proofErr w:type="spellEnd"/>
      <w:r w:rsidRPr="008A6C72">
        <w:t xml:space="preserve"> </w:t>
      </w:r>
      <w:proofErr w:type="spellStart"/>
      <w:r w:rsidRPr="008A6C72">
        <w:t>dostaviti</w:t>
      </w:r>
      <w:proofErr w:type="spellEnd"/>
      <w:r w:rsidRPr="008A6C72">
        <w:t xml:space="preserve"> </w:t>
      </w:r>
      <w:proofErr w:type="spellStart"/>
      <w:r w:rsidRPr="008A6C72">
        <w:t>potvrdu</w:t>
      </w:r>
      <w:proofErr w:type="spellEnd"/>
      <w:r w:rsidRPr="008A6C72">
        <w:t xml:space="preserve">/e </w:t>
      </w:r>
      <w:proofErr w:type="spellStart"/>
      <w:r w:rsidRPr="008A6C72">
        <w:t>o</w:t>
      </w:r>
      <w:proofErr w:type="spellEnd"/>
      <w:r w:rsidRPr="008A6C72">
        <w:t xml:space="preserve"> </w:t>
      </w:r>
      <w:proofErr w:type="spellStart"/>
      <w:r w:rsidRPr="008A6C72">
        <w:t>redovnom</w:t>
      </w:r>
      <w:proofErr w:type="spellEnd"/>
      <w:r w:rsidRPr="008A6C72">
        <w:t xml:space="preserve"> </w:t>
      </w:r>
      <w:proofErr w:type="spellStart"/>
      <w:r w:rsidRPr="008A6C72">
        <w:t>školovanju</w:t>
      </w:r>
      <w:proofErr w:type="spellEnd"/>
      <w:r w:rsidRPr="008A6C72">
        <w:t xml:space="preserve"> </w:t>
      </w:r>
      <w:proofErr w:type="spellStart"/>
      <w:r w:rsidRPr="008A6C72">
        <w:t>kao</w:t>
      </w:r>
      <w:proofErr w:type="spellEnd"/>
      <w:r w:rsidRPr="008A6C72">
        <w:t xml:space="preserve"> </w:t>
      </w:r>
      <w:proofErr w:type="spellStart"/>
      <w:r w:rsidRPr="008A6C72">
        <w:t>dokaz</w:t>
      </w:r>
      <w:proofErr w:type="spellEnd"/>
      <w:r w:rsidRPr="008A6C72">
        <w:t xml:space="preserve"> </w:t>
      </w:r>
      <w:proofErr w:type="spellStart"/>
      <w:r w:rsidRPr="008A6C72">
        <w:t>navodu</w:t>
      </w:r>
      <w:proofErr w:type="spellEnd"/>
      <w:r w:rsidRPr="008A6C72">
        <w:t xml:space="preserve">). </w:t>
      </w:r>
      <w:r w:rsidR="008A6C72" w:rsidRPr="008A6C72">
        <w:t xml:space="preserve"> </w:t>
      </w:r>
    </w:p>
    <w:p w14:paraId="7B577B74" w14:textId="1B0D868F" w:rsidR="006F63CA" w:rsidRPr="00D24016" w:rsidRDefault="006F63CA" w:rsidP="006F63CA">
      <w:pPr>
        <w:pStyle w:val="Default"/>
        <w:numPr>
          <w:ilvl w:val="0"/>
          <w:numId w:val="26"/>
        </w:numPr>
      </w:pPr>
      <w:proofErr w:type="spellStart"/>
      <w:r w:rsidRPr="00D24016">
        <w:rPr>
          <w:color w:val="auto"/>
        </w:rPr>
        <w:t>Коnkursna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dokumentacija</w:t>
      </w:r>
      <w:proofErr w:type="spellEnd"/>
      <w:r w:rsidRPr="00D24016">
        <w:rPr>
          <w:color w:val="auto"/>
        </w:rPr>
        <w:t xml:space="preserve"> se ne </w:t>
      </w:r>
      <w:proofErr w:type="spellStart"/>
      <w:r w:rsidRPr="00D24016">
        <w:rPr>
          <w:color w:val="auto"/>
        </w:rPr>
        <w:t>vraća</w:t>
      </w:r>
      <w:proofErr w:type="spellEnd"/>
      <w:r w:rsidRPr="00D24016">
        <w:rPr>
          <w:color w:val="auto"/>
        </w:rPr>
        <w:t xml:space="preserve"> </w:t>
      </w:r>
      <w:proofErr w:type="spellStart"/>
      <w:r w:rsidRPr="00D24016">
        <w:rPr>
          <w:color w:val="auto"/>
        </w:rPr>
        <w:t>pošiljaocu</w:t>
      </w:r>
      <w:proofErr w:type="spellEnd"/>
      <w:r w:rsidRPr="00D24016">
        <w:rPr>
          <w:color w:val="auto"/>
        </w:rPr>
        <w:t>.</w:t>
      </w:r>
    </w:p>
    <w:p w14:paraId="7B577B75" w14:textId="77777777" w:rsidR="006F63CA" w:rsidRPr="00D24016" w:rsidRDefault="006F63CA" w:rsidP="006F63CA">
      <w:pPr>
        <w:pStyle w:val="Default"/>
        <w:jc w:val="center"/>
      </w:pPr>
    </w:p>
    <w:p w14:paraId="7B577B76" w14:textId="77777777" w:rsidR="006F63CA" w:rsidRPr="00D24016" w:rsidRDefault="006F63CA" w:rsidP="006F63CA">
      <w:pPr>
        <w:pStyle w:val="Default"/>
        <w:jc w:val="center"/>
      </w:pPr>
    </w:p>
    <w:p w14:paraId="7B577B77" w14:textId="77777777" w:rsidR="006F63CA" w:rsidRDefault="006F63CA" w:rsidP="006F63CA">
      <w:pPr>
        <w:pStyle w:val="Default"/>
        <w:jc w:val="center"/>
        <w:rPr>
          <w:b/>
        </w:rPr>
      </w:pPr>
      <w:r w:rsidRPr="00D24016">
        <w:rPr>
          <w:b/>
        </w:rPr>
        <w:t>IV ROK ZA PODNOŠENJE DOKUMENATA</w:t>
      </w:r>
    </w:p>
    <w:p w14:paraId="3F056CCF" w14:textId="77777777" w:rsidR="00E001BD" w:rsidRPr="00D24016" w:rsidRDefault="00E001BD" w:rsidP="006F63CA">
      <w:pPr>
        <w:pStyle w:val="Default"/>
        <w:jc w:val="center"/>
        <w:rPr>
          <w:b/>
        </w:rPr>
      </w:pPr>
    </w:p>
    <w:p w14:paraId="4E2C095B" w14:textId="77777777" w:rsidR="00E001BD" w:rsidRPr="008A6C72" w:rsidRDefault="00E001BD" w:rsidP="00E001BD">
      <w:pPr>
        <w:pStyle w:val="Default"/>
        <w:jc w:val="both"/>
        <w:rPr>
          <w:color w:val="auto"/>
        </w:rPr>
      </w:pPr>
      <w:proofErr w:type="spellStart"/>
      <w:r w:rsidRPr="008A6C72">
        <w:rPr>
          <w:color w:val="auto"/>
        </w:rPr>
        <w:t>Konkurs</w:t>
      </w:r>
      <w:proofErr w:type="spellEnd"/>
      <w:r w:rsidRPr="008A6C72">
        <w:rPr>
          <w:color w:val="auto"/>
        </w:rPr>
        <w:t xml:space="preserve"> je </w:t>
      </w:r>
      <w:proofErr w:type="spellStart"/>
      <w:r w:rsidRPr="008A6C72">
        <w:rPr>
          <w:color w:val="auto"/>
        </w:rPr>
        <w:t>objavljen</w:t>
      </w:r>
      <w:proofErr w:type="spellEnd"/>
      <w:r w:rsidRPr="008A6C72">
        <w:rPr>
          <w:color w:val="auto"/>
        </w:rPr>
        <w:t xml:space="preserve"> dana 29.01.2024.godine.</w:t>
      </w:r>
    </w:p>
    <w:p w14:paraId="0A6FBED4" w14:textId="77777777" w:rsidR="00E001BD" w:rsidRPr="008A6C72" w:rsidRDefault="00E001BD" w:rsidP="00E001BD">
      <w:pPr>
        <w:pStyle w:val="Default"/>
        <w:jc w:val="both"/>
        <w:rPr>
          <w:color w:val="auto"/>
        </w:rPr>
      </w:pPr>
      <w:proofErr w:type="spellStart"/>
      <w:r w:rsidRPr="008A6C72">
        <w:rPr>
          <w:color w:val="auto"/>
        </w:rPr>
        <w:t>Rok</w:t>
      </w:r>
      <w:proofErr w:type="spellEnd"/>
      <w:r w:rsidRPr="008A6C72">
        <w:rPr>
          <w:color w:val="auto"/>
        </w:rPr>
        <w:t xml:space="preserve"> za </w:t>
      </w:r>
      <w:proofErr w:type="spellStart"/>
      <w:r w:rsidRPr="008A6C72">
        <w:rPr>
          <w:color w:val="auto"/>
        </w:rPr>
        <w:t>prijavljivanje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na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Konkurs</w:t>
      </w:r>
      <w:proofErr w:type="spellEnd"/>
      <w:r w:rsidRPr="008A6C72">
        <w:rPr>
          <w:color w:val="auto"/>
        </w:rPr>
        <w:t xml:space="preserve"> je do 15.02.2024. </w:t>
      </w:r>
      <w:proofErr w:type="spellStart"/>
      <w:r w:rsidRPr="008A6C72">
        <w:rPr>
          <w:color w:val="auto"/>
        </w:rPr>
        <w:t>godine</w:t>
      </w:r>
      <w:proofErr w:type="spellEnd"/>
      <w:r w:rsidRPr="008A6C72">
        <w:rPr>
          <w:color w:val="auto"/>
        </w:rPr>
        <w:t xml:space="preserve">. </w:t>
      </w:r>
    </w:p>
    <w:p w14:paraId="7BF88B87" w14:textId="77777777" w:rsidR="00E001BD" w:rsidRPr="008A6C72" w:rsidRDefault="00E001BD" w:rsidP="00E001BD">
      <w:pPr>
        <w:pStyle w:val="Default"/>
        <w:jc w:val="both"/>
        <w:rPr>
          <w:color w:val="auto"/>
        </w:rPr>
      </w:pPr>
      <w:proofErr w:type="spellStart"/>
      <w:r w:rsidRPr="008A6C72">
        <w:rPr>
          <w:color w:val="auto"/>
        </w:rPr>
        <w:t>Konkursnu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dokumentaciju</w:t>
      </w:r>
      <w:proofErr w:type="spellEnd"/>
      <w:r w:rsidRPr="008A6C72">
        <w:rPr>
          <w:color w:val="auto"/>
        </w:rPr>
        <w:t xml:space="preserve"> je </w:t>
      </w:r>
      <w:proofErr w:type="spellStart"/>
      <w:r w:rsidRPr="008A6C72">
        <w:rPr>
          <w:color w:val="auto"/>
        </w:rPr>
        <w:t>potrebno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dostaviti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lično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ili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poslati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poštom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na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adresu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Udruženje</w:t>
      </w:r>
      <w:proofErr w:type="spellEnd"/>
      <w:r w:rsidRPr="008A6C72">
        <w:rPr>
          <w:color w:val="auto"/>
        </w:rPr>
        <w:t xml:space="preserve"> Roma “Euro Rom” Ul. </w:t>
      </w:r>
      <w:proofErr w:type="spellStart"/>
      <w:r w:rsidRPr="008A6C72">
        <w:rPr>
          <w:color w:val="auto"/>
        </w:rPr>
        <w:t>Slatina</w:t>
      </w:r>
      <w:proofErr w:type="spellEnd"/>
      <w:r w:rsidRPr="008A6C72">
        <w:rPr>
          <w:color w:val="auto"/>
        </w:rPr>
        <w:t xml:space="preserve"> do br.13, 75000 Tuzla. </w:t>
      </w:r>
      <w:proofErr w:type="spellStart"/>
      <w:r w:rsidRPr="008A6C72">
        <w:rPr>
          <w:color w:val="auto"/>
        </w:rPr>
        <w:t>Pečat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pošte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na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koverti</w:t>
      </w:r>
      <w:proofErr w:type="spellEnd"/>
      <w:r w:rsidRPr="008A6C72">
        <w:rPr>
          <w:color w:val="auto"/>
        </w:rPr>
        <w:t xml:space="preserve"> u </w:t>
      </w:r>
      <w:proofErr w:type="spellStart"/>
      <w:r w:rsidRPr="008A6C72">
        <w:rPr>
          <w:color w:val="auto"/>
        </w:rPr>
        <w:t>kojoj</w:t>
      </w:r>
      <w:proofErr w:type="spellEnd"/>
      <w:r w:rsidRPr="008A6C72">
        <w:rPr>
          <w:color w:val="auto"/>
        </w:rPr>
        <w:t xml:space="preserve"> se </w:t>
      </w:r>
      <w:proofErr w:type="spellStart"/>
      <w:r w:rsidRPr="008A6C72">
        <w:rPr>
          <w:color w:val="auto"/>
        </w:rPr>
        <w:t>šalje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dokumentacija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može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biti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najkasnije</w:t>
      </w:r>
      <w:proofErr w:type="spellEnd"/>
      <w:r w:rsidRPr="008A6C72">
        <w:rPr>
          <w:color w:val="auto"/>
        </w:rPr>
        <w:t xml:space="preserve"> 15.02.2024. </w:t>
      </w:r>
      <w:proofErr w:type="spellStart"/>
      <w:r w:rsidRPr="008A6C72">
        <w:rPr>
          <w:color w:val="auto"/>
        </w:rPr>
        <w:t>godine</w:t>
      </w:r>
      <w:proofErr w:type="spellEnd"/>
      <w:r w:rsidRPr="008A6C72">
        <w:rPr>
          <w:color w:val="auto"/>
        </w:rPr>
        <w:t xml:space="preserve">. </w:t>
      </w:r>
    </w:p>
    <w:p w14:paraId="090DA2F2" w14:textId="77777777" w:rsidR="00E001BD" w:rsidRPr="008A6C72" w:rsidRDefault="00E001BD" w:rsidP="00E001BD">
      <w:pPr>
        <w:pStyle w:val="Default"/>
        <w:jc w:val="both"/>
        <w:rPr>
          <w:color w:val="auto"/>
        </w:rPr>
      </w:pPr>
      <w:proofErr w:type="spellStart"/>
      <w:r w:rsidRPr="008A6C72">
        <w:rPr>
          <w:color w:val="auto"/>
        </w:rPr>
        <w:t>Neblagovremena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i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nepotpuna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konkursna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dokumentacija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neće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biti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razmatrana</w:t>
      </w:r>
      <w:proofErr w:type="spellEnd"/>
      <w:r w:rsidRPr="008A6C72">
        <w:rPr>
          <w:color w:val="auto"/>
        </w:rPr>
        <w:t>.</w:t>
      </w:r>
    </w:p>
    <w:p w14:paraId="6B30DCC7" w14:textId="7D33C060" w:rsidR="00E001BD" w:rsidRPr="008A6C72" w:rsidRDefault="00E001BD" w:rsidP="00E001BD">
      <w:pPr>
        <w:pStyle w:val="Default"/>
        <w:jc w:val="both"/>
        <w:rPr>
          <w:color w:val="auto"/>
        </w:rPr>
      </w:pPr>
      <w:proofErr w:type="spellStart"/>
      <w:r w:rsidRPr="008A6C72">
        <w:rPr>
          <w:color w:val="auto"/>
        </w:rPr>
        <w:t>Kandidati</w:t>
      </w:r>
      <w:proofErr w:type="spellEnd"/>
      <w:r w:rsidRPr="008A6C72">
        <w:rPr>
          <w:color w:val="auto"/>
        </w:rPr>
        <w:t xml:space="preserve"> se </w:t>
      </w:r>
      <w:proofErr w:type="spellStart"/>
      <w:r w:rsidRPr="008A6C72">
        <w:rPr>
          <w:color w:val="auto"/>
        </w:rPr>
        <w:t>rangiraju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prema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ukupnom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broju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bodova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ostvarenim</w:t>
      </w:r>
      <w:proofErr w:type="spellEnd"/>
      <w:r w:rsidRPr="008A6C72">
        <w:rPr>
          <w:color w:val="auto"/>
        </w:rPr>
        <w:t xml:space="preserve"> po </w:t>
      </w:r>
      <w:proofErr w:type="spellStart"/>
      <w:r w:rsidRPr="008A6C72">
        <w:rPr>
          <w:color w:val="auto"/>
        </w:rPr>
        <w:t>svim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osnovama</w:t>
      </w:r>
      <w:proofErr w:type="spellEnd"/>
      <w:r w:rsidRPr="008A6C72">
        <w:rPr>
          <w:color w:val="auto"/>
        </w:rPr>
        <w:t xml:space="preserve"> </w:t>
      </w:r>
      <w:proofErr w:type="spellStart"/>
      <w:r w:rsidRPr="008A6C72">
        <w:rPr>
          <w:color w:val="auto"/>
        </w:rPr>
        <w:t>koje</w:t>
      </w:r>
      <w:proofErr w:type="spellEnd"/>
      <w:r w:rsidRPr="008A6C72">
        <w:rPr>
          <w:color w:val="auto"/>
        </w:rPr>
        <w:t xml:space="preserve"> se </w:t>
      </w:r>
      <w:proofErr w:type="spellStart"/>
      <w:r w:rsidRPr="008A6C72">
        <w:rPr>
          <w:color w:val="auto"/>
        </w:rPr>
        <w:t>vrednuju</w:t>
      </w:r>
      <w:proofErr w:type="spellEnd"/>
      <w:r w:rsidRPr="008A6C72">
        <w:rPr>
          <w:color w:val="auto"/>
        </w:rPr>
        <w:t xml:space="preserve"> za </w:t>
      </w:r>
      <w:proofErr w:type="spellStart"/>
      <w:r w:rsidRPr="008A6C72">
        <w:rPr>
          <w:color w:val="auto"/>
        </w:rPr>
        <w:t>dodjelu</w:t>
      </w:r>
      <w:proofErr w:type="spellEnd"/>
      <w:r w:rsidRPr="008A6C72">
        <w:rPr>
          <w:color w:val="auto"/>
        </w:rPr>
        <w:t xml:space="preserve"> </w:t>
      </w:r>
      <w:proofErr w:type="spellStart"/>
      <w:r w:rsidR="0036325B" w:rsidRPr="008A6C72">
        <w:rPr>
          <w:color w:val="auto"/>
        </w:rPr>
        <w:t>studentske</w:t>
      </w:r>
      <w:proofErr w:type="spellEnd"/>
      <w:r w:rsidR="0036325B" w:rsidRPr="008A6C72">
        <w:rPr>
          <w:color w:val="auto"/>
        </w:rPr>
        <w:t xml:space="preserve"> </w:t>
      </w:r>
      <w:proofErr w:type="spellStart"/>
      <w:r w:rsidR="0036325B" w:rsidRPr="008A6C72">
        <w:rPr>
          <w:color w:val="auto"/>
        </w:rPr>
        <w:t>stipendije</w:t>
      </w:r>
      <w:proofErr w:type="spellEnd"/>
      <w:r w:rsidRPr="008A6C72">
        <w:rPr>
          <w:color w:val="auto"/>
        </w:rPr>
        <w:t>.</w:t>
      </w:r>
    </w:p>
    <w:p w14:paraId="7B577B78" w14:textId="77777777" w:rsidR="006F63CA" w:rsidRPr="008A6C72" w:rsidRDefault="006F63CA" w:rsidP="006F63CA">
      <w:pPr>
        <w:pStyle w:val="Default"/>
        <w:jc w:val="center"/>
        <w:rPr>
          <w:color w:val="auto"/>
        </w:rPr>
      </w:pPr>
    </w:p>
    <w:p w14:paraId="7B577B7E" w14:textId="77777777" w:rsidR="006F63CA" w:rsidRPr="000A0489" w:rsidRDefault="006F63CA" w:rsidP="006F63CA">
      <w:pPr>
        <w:pStyle w:val="Default"/>
        <w:jc w:val="both"/>
        <w:rPr>
          <w:lang w:val="it-CH"/>
        </w:rPr>
      </w:pPr>
    </w:p>
    <w:p w14:paraId="7B577B7F" w14:textId="77777777" w:rsidR="006F63CA" w:rsidRPr="00797893" w:rsidRDefault="006F63CA" w:rsidP="006F63CA">
      <w:pPr>
        <w:pStyle w:val="Default"/>
        <w:jc w:val="center"/>
        <w:rPr>
          <w:b/>
          <w:lang w:val="it-CH"/>
        </w:rPr>
      </w:pPr>
      <w:r w:rsidRPr="00797893">
        <w:rPr>
          <w:b/>
          <w:lang w:val="it-CH"/>
        </w:rPr>
        <w:t>V KRITERIJI ZA UTVRĐIVANJE REDOSLIJEDA KANDIDATA</w:t>
      </w:r>
    </w:p>
    <w:p w14:paraId="7B577B80" w14:textId="77777777" w:rsidR="006F63CA" w:rsidRPr="00797893" w:rsidRDefault="006F63CA" w:rsidP="006F63CA">
      <w:pPr>
        <w:pStyle w:val="Default"/>
        <w:jc w:val="both"/>
        <w:rPr>
          <w:lang w:val="it-CH"/>
        </w:rPr>
      </w:pPr>
    </w:p>
    <w:p w14:paraId="7B577B81" w14:textId="77777777" w:rsidR="006F63CA" w:rsidRPr="006B3A20" w:rsidRDefault="006F63CA" w:rsidP="006F63CA">
      <w:pPr>
        <w:pStyle w:val="Default"/>
        <w:jc w:val="both"/>
      </w:pPr>
      <w:r w:rsidRPr="00797893">
        <w:t xml:space="preserve">Svi </w:t>
      </w:r>
      <w:proofErr w:type="spellStart"/>
      <w:r w:rsidRPr="00797893">
        <w:t>kandidati</w:t>
      </w:r>
      <w:proofErr w:type="spellEnd"/>
      <w:r w:rsidRPr="00797893">
        <w:t xml:space="preserve"> koji </w:t>
      </w:r>
      <w:proofErr w:type="spellStart"/>
      <w:r w:rsidRPr="00797893">
        <w:t>su</w:t>
      </w:r>
      <w:proofErr w:type="spellEnd"/>
      <w:r w:rsidRPr="00797893">
        <w:t xml:space="preserve"> se </w:t>
      </w:r>
      <w:proofErr w:type="spellStart"/>
      <w:r w:rsidRPr="00797893">
        <w:t>blagovremeno</w:t>
      </w:r>
      <w:proofErr w:type="spellEnd"/>
      <w:r w:rsidRPr="00797893">
        <w:t xml:space="preserve"> </w:t>
      </w:r>
      <w:proofErr w:type="spellStart"/>
      <w:r w:rsidRPr="00797893">
        <w:t>prijavili</w:t>
      </w:r>
      <w:proofErr w:type="spellEnd"/>
      <w:r w:rsidRPr="00797893">
        <w:t xml:space="preserve"> </w:t>
      </w:r>
      <w:proofErr w:type="spellStart"/>
      <w:r w:rsidRPr="00797893">
        <w:t>i</w:t>
      </w:r>
      <w:proofErr w:type="spellEnd"/>
      <w:r w:rsidRPr="00797893">
        <w:t xml:space="preserve"> koji </w:t>
      </w:r>
      <w:proofErr w:type="spellStart"/>
      <w:r w:rsidRPr="00797893">
        <w:t>ispunjavaju</w:t>
      </w:r>
      <w:proofErr w:type="spellEnd"/>
      <w:r w:rsidRPr="00797893">
        <w:t xml:space="preserve"> </w:t>
      </w:r>
      <w:proofErr w:type="spellStart"/>
      <w:r w:rsidRPr="00797893">
        <w:t>uslove</w:t>
      </w:r>
      <w:proofErr w:type="spellEnd"/>
      <w:r w:rsidRPr="00797893">
        <w:t xml:space="preserve"> za </w:t>
      </w:r>
      <w:proofErr w:type="spellStart"/>
      <w:r w:rsidRPr="00797893">
        <w:t>dodjelu</w:t>
      </w:r>
      <w:proofErr w:type="spellEnd"/>
      <w:r w:rsidRPr="00797893">
        <w:t xml:space="preserve"> </w:t>
      </w:r>
      <w:proofErr w:type="spellStart"/>
      <w:r w:rsidRPr="00797893">
        <w:t>stipendija</w:t>
      </w:r>
      <w:proofErr w:type="spellEnd"/>
      <w:r w:rsidRPr="00797893">
        <w:t xml:space="preserve"> </w:t>
      </w:r>
      <w:proofErr w:type="spellStart"/>
      <w:r w:rsidRPr="00797893">
        <w:t>biće</w:t>
      </w:r>
      <w:proofErr w:type="spellEnd"/>
      <w:r w:rsidRPr="00797893">
        <w:t xml:space="preserve"> </w:t>
      </w:r>
      <w:proofErr w:type="spellStart"/>
      <w:r w:rsidRPr="00797893">
        <w:t>rangirani</w:t>
      </w:r>
      <w:proofErr w:type="spellEnd"/>
      <w:r w:rsidRPr="00797893">
        <w:t xml:space="preserve"> </w:t>
      </w:r>
      <w:proofErr w:type="spellStart"/>
      <w:r w:rsidRPr="00D24016">
        <w:t>prema</w:t>
      </w:r>
      <w:proofErr w:type="spellEnd"/>
      <w:r w:rsidRPr="00D24016"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postignućima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socijalnom</w:t>
      </w:r>
      <w:proofErr w:type="spellEnd"/>
      <w:r w:rsidRPr="00D24016">
        <w:t xml:space="preserve"> </w:t>
      </w:r>
      <w:proofErr w:type="spellStart"/>
      <w:r>
        <w:t>statusu</w:t>
      </w:r>
      <w:proofErr w:type="spellEnd"/>
      <w:r>
        <w:t xml:space="preserve"> </w:t>
      </w:r>
      <w:r w:rsidRPr="00D24016">
        <w:t xml:space="preserve">po </w:t>
      </w:r>
      <w:proofErr w:type="spellStart"/>
      <w:r w:rsidRPr="00D24016">
        <w:t>svim</w:t>
      </w:r>
      <w:proofErr w:type="spellEnd"/>
      <w:r w:rsidRPr="00D24016">
        <w:t xml:space="preserve"> </w:t>
      </w:r>
      <w:proofErr w:type="spellStart"/>
      <w:r w:rsidRPr="00D24016">
        <w:t>osnovama</w:t>
      </w:r>
      <w:proofErr w:type="spellEnd"/>
      <w:r w:rsidRPr="00D24016">
        <w:t xml:space="preserve"> </w:t>
      </w:r>
      <w:proofErr w:type="spellStart"/>
      <w:r w:rsidRPr="00D24016">
        <w:t>koje</w:t>
      </w:r>
      <w:proofErr w:type="spellEnd"/>
      <w:r w:rsidRPr="00D24016">
        <w:t xml:space="preserve"> se </w:t>
      </w:r>
      <w:proofErr w:type="spellStart"/>
      <w:r w:rsidRPr="00D24016">
        <w:t>vrednuju</w:t>
      </w:r>
      <w:proofErr w:type="spellEnd"/>
      <w:r w:rsidRPr="00D24016">
        <w:t xml:space="preserve"> za </w:t>
      </w:r>
      <w:proofErr w:type="spellStart"/>
      <w:r w:rsidRPr="00D24016">
        <w:t>dodjelu</w:t>
      </w:r>
      <w:proofErr w:type="spellEnd"/>
      <w:r w:rsidRPr="00D24016">
        <w:t xml:space="preserve"> </w:t>
      </w:r>
      <w:proofErr w:type="spellStart"/>
      <w:r>
        <w:t>studentske</w:t>
      </w:r>
      <w:proofErr w:type="spellEnd"/>
      <w:r w:rsidRPr="00D24016">
        <w:t xml:space="preserve"> </w:t>
      </w:r>
      <w:proofErr w:type="spellStart"/>
      <w:r w:rsidRPr="00D24016">
        <w:t>stipendije</w:t>
      </w:r>
      <w:proofErr w:type="spellEnd"/>
      <w:r w:rsidRPr="00D24016">
        <w:t>.</w:t>
      </w:r>
    </w:p>
    <w:p w14:paraId="7B577B82" w14:textId="77777777" w:rsidR="006F63CA" w:rsidRDefault="006F63CA" w:rsidP="006F63CA">
      <w:pPr>
        <w:pStyle w:val="Default"/>
        <w:jc w:val="both"/>
      </w:pPr>
      <w:r w:rsidRPr="00797893">
        <w:t xml:space="preserve"> </w:t>
      </w:r>
    </w:p>
    <w:p w14:paraId="7B577B87" w14:textId="77777777" w:rsidR="006F63CA" w:rsidRPr="000A0489" w:rsidRDefault="006F63CA" w:rsidP="006F63CA">
      <w:pPr>
        <w:pStyle w:val="Default"/>
        <w:jc w:val="both"/>
        <w:rPr>
          <w:lang w:val="it-CH"/>
        </w:rPr>
      </w:pPr>
    </w:p>
    <w:p w14:paraId="7B577B88" w14:textId="77777777" w:rsidR="006F63CA" w:rsidRPr="00410A02" w:rsidRDefault="006F63CA" w:rsidP="006F63CA">
      <w:pPr>
        <w:pStyle w:val="Default"/>
        <w:jc w:val="center"/>
        <w:rPr>
          <w:b/>
        </w:rPr>
      </w:pPr>
      <w:r w:rsidRPr="00410A02">
        <w:rPr>
          <w:b/>
        </w:rPr>
        <w:t>VI POSTUPAK KONKURISANJA</w:t>
      </w:r>
    </w:p>
    <w:p w14:paraId="7B577B89" w14:textId="77777777" w:rsidR="006F63CA" w:rsidRPr="006B3A20" w:rsidRDefault="006F63CA" w:rsidP="006F63CA">
      <w:pPr>
        <w:pStyle w:val="Default"/>
        <w:jc w:val="both"/>
      </w:pPr>
      <w:r w:rsidRPr="006B3A20">
        <w:t xml:space="preserve"> </w:t>
      </w:r>
    </w:p>
    <w:p w14:paraId="7B577B8A" w14:textId="0693ACE5" w:rsidR="006F63CA" w:rsidRPr="00D24016" w:rsidRDefault="006F63CA" w:rsidP="006F63CA">
      <w:pPr>
        <w:pStyle w:val="Default"/>
        <w:jc w:val="both"/>
        <w:rPr>
          <w:lang w:val="it-CH"/>
        </w:rPr>
      </w:pPr>
      <w:proofErr w:type="spellStart"/>
      <w:r w:rsidRPr="00D24016">
        <w:t>Kandidat</w:t>
      </w:r>
      <w:proofErr w:type="spellEnd"/>
      <w:r w:rsidRPr="00D24016">
        <w:t>/</w:t>
      </w:r>
      <w:proofErr w:type="spellStart"/>
      <w:r w:rsidRPr="00D24016">
        <w:t>kinja</w:t>
      </w:r>
      <w:proofErr w:type="spellEnd"/>
      <w:r w:rsidRPr="00D24016">
        <w:t xml:space="preserve"> za </w:t>
      </w:r>
      <w:proofErr w:type="spellStart"/>
      <w:r w:rsidRPr="00D24016">
        <w:t>dobijanje</w:t>
      </w:r>
      <w:proofErr w:type="spellEnd"/>
      <w:r w:rsidRPr="00D24016">
        <w:t xml:space="preserve"> </w:t>
      </w:r>
      <w:proofErr w:type="spellStart"/>
      <w:r>
        <w:t>studentske</w:t>
      </w:r>
      <w:proofErr w:type="spellEnd"/>
      <w:r w:rsidRPr="00D24016">
        <w:t xml:space="preserve"> </w:t>
      </w:r>
      <w:proofErr w:type="spellStart"/>
      <w:r w:rsidRPr="00D24016">
        <w:t>stipendije</w:t>
      </w:r>
      <w:proofErr w:type="spellEnd"/>
      <w:r w:rsidRPr="00D24016">
        <w:t xml:space="preserve"> </w:t>
      </w:r>
      <w:proofErr w:type="spellStart"/>
      <w:r w:rsidRPr="00D24016">
        <w:t>podnosi</w:t>
      </w:r>
      <w:proofErr w:type="spellEnd"/>
      <w:r w:rsidRPr="00D24016">
        <w:t xml:space="preserve"> </w:t>
      </w:r>
      <w:proofErr w:type="spellStart"/>
      <w:r w:rsidRPr="00D24016">
        <w:t>prijavu</w:t>
      </w:r>
      <w:proofErr w:type="spellEnd"/>
      <w:r w:rsidRPr="00D24016">
        <w:t xml:space="preserve"> </w:t>
      </w:r>
      <w:proofErr w:type="spellStart"/>
      <w:r w:rsidRPr="00D24016">
        <w:t>sa</w:t>
      </w:r>
      <w:proofErr w:type="spellEnd"/>
      <w:r w:rsidRPr="00D24016">
        <w:t xml:space="preserve"> </w:t>
      </w:r>
      <w:proofErr w:type="spellStart"/>
      <w:r w:rsidRPr="00D24016">
        <w:t>potrebnom</w:t>
      </w:r>
      <w:proofErr w:type="spellEnd"/>
      <w:r w:rsidRPr="00D24016">
        <w:t xml:space="preserve"> </w:t>
      </w:r>
      <w:proofErr w:type="spellStart"/>
      <w:r w:rsidRPr="00D24016">
        <w:t>konkursnom</w:t>
      </w:r>
      <w:proofErr w:type="spellEnd"/>
      <w:r w:rsidRPr="00D24016">
        <w:t xml:space="preserve"> </w:t>
      </w:r>
      <w:proofErr w:type="spellStart"/>
      <w:r w:rsidRPr="00D24016">
        <w:t>dokumentacijom</w:t>
      </w:r>
      <w:proofErr w:type="spellEnd"/>
      <w:r w:rsidRPr="00D24016">
        <w:t xml:space="preserve"> </w:t>
      </w:r>
      <w:proofErr w:type="spellStart"/>
      <w:r w:rsidRPr="00D24016">
        <w:t>Udruženju</w:t>
      </w:r>
      <w:proofErr w:type="spellEnd"/>
      <w:r w:rsidRPr="00D24016">
        <w:t xml:space="preserve"> Roma “Euro Rom”</w:t>
      </w:r>
      <w:r w:rsidR="00955B10">
        <w:t xml:space="preserve"> Tuzla</w:t>
      </w:r>
      <w:r w:rsidRPr="00D24016">
        <w:t xml:space="preserve">. </w:t>
      </w:r>
      <w:r w:rsidRPr="00D24016">
        <w:rPr>
          <w:lang w:val="it-CH"/>
        </w:rPr>
        <w:t>Udruženje pregleda dokumentaciju, utvrđuje da li je potpuna i traži eventualne dopune.</w:t>
      </w:r>
    </w:p>
    <w:p w14:paraId="7B577B8B" w14:textId="77777777" w:rsidR="006F63CA" w:rsidRPr="00D24016" w:rsidRDefault="006F63CA" w:rsidP="006F63CA">
      <w:pPr>
        <w:pStyle w:val="Default"/>
        <w:jc w:val="both"/>
        <w:rPr>
          <w:lang w:val="it-CH"/>
        </w:rPr>
      </w:pPr>
    </w:p>
    <w:p w14:paraId="7B577B8C" w14:textId="3E7B376A" w:rsidR="006F63CA" w:rsidRPr="00D24016" w:rsidRDefault="006F63CA" w:rsidP="006F63CA">
      <w:pPr>
        <w:pStyle w:val="Default"/>
        <w:jc w:val="both"/>
      </w:pPr>
      <w:proofErr w:type="spellStart"/>
      <w:r w:rsidRPr="00D24016">
        <w:lastRenderedPageBreak/>
        <w:t>Komisija</w:t>
      </w:r>
      <w:proofErr w:type="spellEnd"/>
      <w:r w:rsidRPr="00D24016">
        <w:t xml:space="preserve"> za </w:t>
      </w:r>
      <w:proofErr w:type="spellStart"/>
      <w:r>
        <w:t>stipendiranje</w:t>
      </w:r>
      <w:proofErr w:type="spellEnd"/>
      <w:r>
        <w:t xml:space="preserve"> </w:t>
      </w:r>
      <w:proofErr w:type="spellStart"/>
      <w:r>
        <w:t>romskih</w:t>
      </w:r>
      <w:proofErr w:type="spellEnd"/>
      <w:r>
        <w:t xml:space="preserve"> </w:t>
      </w:r>
      <w:proofErr w:type="spellStart"/>
      <w:r>
        <w:t>studenata</w:t>
      </w:r>
      <w:proofErr w:type="spellEnd"/>
      <w:r w:rsidRPr="00D24016">
        <w:t xml:space="preserve"> u </w:t>
      </w:r>
      <w:proofErr w:type="spellStart"/>
      <w:r w:rsidRPr="00D24016">
        <w:t>roku</w:t>
      </w:r>
      <w:proofErr w:type="spellEnd"/>
      <w:r w:rsidRPr="00D24016">
        <w:t xml:space="preserve"> </w:t>
      </w:r>
      <w:r w:rsidRPr="008A6C72">
        <w:t xml:space="preserve">od </w:t>
      </w:r>
      <w:r w:rsidR="006D3B7E" w:rsidRPr="008A6C72">
        <w:t>10</w:t>
      </w:r>
      <w:r w:rsidRPr="008A6C72">
        <w:t xml:space="preserve"> </w:t>
      </w:r>
      <w:proofErr w:type="spellStart"/>
      <w:r w:rsidRPr="008A6C72">
        <w:t>radnih</w:t>
      </w:r>
      <w:proofErr w:type="spellEnd"/>
      <w:r w:rsidRPr="008A6C72">
        <w:t xml:space="preserve"> dana po </w:t>
      </w:r>
      <w:proofErr w:type="spellStart"/>
      <w:r w:rsidRPr="008A6C72">
        <w:t>isteku</w:t>
      </w:r>
      <w:proofErr w:type="spellEnd"/>
      <w:r w:rsidRPr="00D24016">
        <w:t xml:space="preserve"> </w:t>
      </w:r>
      <w:proofErr w:type="spellStart"/>
      <w:r w:rsidRPr="00D24016">
        <w:t>konkursnog</w:t>
      </w:r>
      <w:proofErr w:type="spellEnd"/>
      <w:r w:rsidRPr="00D24016">
        <w:t xml:space="preserve"> </w:t>
      </w:r>
      <w:proofErr w:type="spellStart"/>
      <w:r w:rsidRPr="00D24016">
        <w:t>roka</w:t>
      </w:r>
      <w:proofErr w:type="spellEnd"/>
      <w:r w:rsidRPr="00D24016">
        <w:t xml:space="preserve"> </w:t>
      </w:r>
      <w:proofErr w:type="spellStart"/>
      <w:r w:rsidRPr="00D24016">
        <w:t>donosi</w:t>
      </w:r>
      <w:proofErr w:type="spellEnd"/>
      <w:r w:rsidRPr="00D24016">
        <w:t xml:space="preserve"> </w:t>
      </w:r>
      <w:proofErr w:type="spellStart"/>
      <w:r w:rsidRPr="00D24016">
        <w:t>odluku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studentskih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 w:rsidRPr="00D24016">
        <w:t>romske</w:t>
      </w:r>
      <w:proofErr w:type="spellEnd"/>
      <w:r w:rsidRPr="00D24016">
        <w:t xml:space="preserve"> </w:t>
      </w:r>
      <w:proofErr w:type="spellStart"/>
      <w:r w:rsidRPr="00D24016">
        <w:t>nacionalne</w:t>
      </w:r>
      <w:proofErr w:type="spellEnd"/>
      <w:r w:rsidRPr="00D24016">
        <w:t xml:space="preserve"> </w:t>
      </w:r>
      <w:proofErr w:type="spellStart"/>
      <w:r w:rsidRPr="00D24016">
        <w:t>manjine</w:t>
      </w:r>
      <w:proofErr w:type="spellEnd"/>
      <w:r w:rsidRPr="00D24016">
        <w:t xml:space="preserve"> </w:t>
      </w:r>
      <w:proofErr w:type="spellStart"/>
      <w:r w:rsidRPr="00D24016">
        <w:t>i</w:t>
      </w:r>
      <w:proofErr w:type="spellEnd"/>
      <w:r w:rsidRPr="00D24016">
        <w:t xml:space="preserve"> o tome </w:t>
      </w:r>
      <w:proofErr w:type="spellStart"/>
      <w:r w:rsidRPr="00D24016">
        <w:t>podnosi</w:t>
      </w:r>
      <w:proofErr w:type="spellEnd"/>
      <w:r w:rsidRPr="00D24016">
        <w:t xml:space="preserve"> </w:t>
      </w:r>
      <w:proofErr w:type="spellStart"/>
      <w:r w:rsidRPr="00D24016">
        <w:t>izvještaj</w:t>
      </w:r>
      <w:proofErr w:type="spellEnd"/>
      <w:r w:rsidRPr="00D24016">
        <w:t>.</w:t>
      </w:r>
    </w:p>
    <w:p w14:paraId="7B577B8D" w14:textId="77777777" w:rsidR="006F63CA" w:rsidRPr="00D24016" w:rsidRDefault="006F63CA" w:rsidP="006F63CA">
      <w:pPr>
        <w:pStyle w:val="Default"/>
        <w:jc w:val="both"/>
      </w:pPr>
      <w:r w:rsidRPr="00D24016">
        <w:t xml:space="preserve"> </w:t>
      </w:r>
    </w:p>
    <w:p w14:paraId="7B577B8E" w14:textId="740E6CE0" w:rsidR="006F63CA" w:rsidRPr="00D24016" w:rsidRDefault="006F63CA" w:rsidP="006F63CA">
      <w:pPr>
        <w:pStyle w:val="Default"/>
        <w:jc w:val="both"/>
      </w:pPr>
      <w:proofErr w:type="spellStart"/>
      <w:r w:rsidRPr="00D24016">
        <w:t>K</w:t>
      </w:r>
      <w:r>
        <w:t>andidat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r w:rsidRPr="00D24016">
        <w:t xml:space="preserve">u </w:t>
      </w:r>
      <w:proofErr w:type="spellStart"/>
      <w:r w:rsidRPr="00D24016">
        <w:t>roku</w:t>
      </w:r>
      <w:proofErr w:type="spellEnd"/>
      <w:r w:rsidRPr="00D24016">
        <w:t xml:space="preserve"> od 7 dana od dana </w:t>
      </w:r>
      <w:proofErr w:type="spellStart"/>
      <w:r w:rsidRPr="00D24016">
        <w:t>objavljivanja</w:t>
      </w:r>
      <w:proofErr w:type="spellEnd"/>
      <w:r w:rsidRPr="00D24016">
        <w:t xml:space="preserve"> </w:t>
      </w:r>
      <w:proofErr w:type="spellStart"/>
      <w:r w:rsidRPr="00D24016">
        <w:t>na</w:t>
      </w:r>
      <w:proofErr w:type="spellEnd"/>
      <w:r w:rsidRPr="00D24016">
        <w:t xml:space="preserve"> </w:t>
      </w:r>
      <w:r w:rsidR="00E004AA">
        <w:rPr>
          <w:color w:val="auto"/>
        </w:rPr>
        <w:t xml:space="preserve">FB </w:t>
      </w:r>
      <w:proofErr w:type="spellStart"/>
      <w:r w:rsidR="00E004AA">
        <w:rPr>
          <w:color w:val="auto"/>
        </w:rPr>
        <w:t>stranici</w:t>
      </w:r>
      <w:proofErr w:type="spellEnd"/>
      <w:r w:rsidR="00E004AA" w:rsidRPr="00FC2200">
        <w:rPr>
          <w:color w:val="auto"/>
        </w:rPr>
        <w:t xml:space="preserve"> </w:t>
      </w:r>
      <w:proofErr w:type="spellStart"/>
      <w:r w:rsidR="00E004AA" w:rsidRPr="00D24016">
        <w:rPr>
          <w:color w:val="auto"/>
        </w:rPr>
        <w:t>Udruženja</w:t>
      </w:r>
      <w:proofErr w:type="spellEnd"/>
      <w:r w:rsidR="00E004AA" w:rsidRPr="00D24016">
        <w:rPr>
          <w:color w:val="auto"/>
        </w:rPr>
        <w:t xml:space="preserve"> </w:t>
      </w:r>
      <w:r w:rsidR="00E004AA" w:rsidRPr="00FC2200">
        <w:rPr>
          <w:color w:val="auto"/>
        </w:rPr>
        <w:t>Roma “Euro Rom”</w:t>
      </w:r>
      <w:r w:rsidR="006D7DA1">
        <w:rPr>
          <w:color w:val="auto"/>
        </w:rPr>
        <w:t xml:space="preserve"> Tuzla</w:t>
      </w:r>
      <w:r w:rsidRPr="00D24016">
        <w:t xml:space="preserve">. </w:t>
      </w:r>
      <w:proofErr w:type="spellStart"/>
      <w:r w:rsidRPr="00D24016">
        <w:t>Kandidat</w:t>
      </w:r>
      <w:proofErr w:type="spellEnd"/>
      <w:r w:rsidRPr="00D24016">
        <w:t xml:space="preserve"> </w:t>
      </w:r>
      <w:proofErr w:type="spellStart"/>
      <w:r w:rsidRPr="00D24016">
        <w:t>podnosi</w:t>
      </w:r>
      <w:proofErr w:type="spellEnd"/>
      <w:r w:rsidRPr="00D24016">
        <w:t xml:space="preserve"> </w:t>
      </w:r>
      <w:proofErr w:type="spellStart"/>
      <w:r w:rsidRPr="00D24016">
        <w:t>prigovor</w:t>
      </w:r>
      <w:proofErr w:type="spellEnd"/>
      <w:r w:rsidRPr="00D24016">
        <w:t xml:space="preserve"> </w:t>
      </w:r>
      <w:proofErr w:type="spellStart"/>
      <w:r w:rsidRPr="00D24016">
        <w:t>Udruženju</w:t>
      </w:r>
      <w:proofErr w:type="spellEnd"/>
      <w:r w:rsidRPr="00D24016">
        <w:t xml:space="preserve"> </w:t>
      </w:r>
      <w:proofErr w:type="spellStart"/>
      <w:r w:rsidRPr="00D24016">
        <w:t>na</w:t>
      </w:r>
      <w:proofErr w:type="spellEnd"/>
      <w:r w:rsidRPr="00D24016">
        <w:t xml:space="preserve"> </w:t>
      </w:r>
      <w:proofErr w:type="spellStart"/>
      <w:r w:rsidRPr="00D24016">
        <w:t>istu</w:t>
      </w:r>
      <w:proofErr w:type="spellEnd"/>
      <w:r w:rsidRPr="00D24016">
        <w:t xml:space="preserve"> </w:t>
      </w:r>
      <w:proofErr w:type="spellStart"/>
      <w:r w:rsidRPr="00D24016">
        <w:t>adresu</w:t>
      </w:r>
      <w:proofErr w:type="spellEnd"/>
      <w:r w:rsidRPr="00D24016">
        <w:t xml:space="preserve"> </w:t>
      </w:r>
      <w:proofErr w:type="spellStart"/>
      <w:r w:rsidRPr="00D24016">
        <w:t>na</w:t>
      </w:r>
      <w:proofErr w:type="spellEnd"/>
      <w:r w:rsidRPr="00D24016">
        <w:t xml:space="preserve"> </w:t>
      </w:r>
      <w:proofErr w:type="spellStart"/>
      <w:r w:rsidRPr="00D24016">
        <w:t>koju</w:t>
      </w:r>
      <w:proofErr w:type="spellEnd"/>
      <w:r w:rsidRPr="00D24016">
        <w:t xml:space="preserve"> je </w:t>
      </w:r>
      <w:proofErr w:type="spellStart"/>
      <w:r w:rsidRPr="00D24016">
        <w:t>poslana</w:t>
      </w:r>
      <w:proofErr w:type="spellEnd"/>
      <w:r w:rsidRPr="00D24016">
        <w:t xml:space="preserve"> </w:t>
      </w:r>
      <w:proofErr w:type="spellStart"/>
      <w:r w:rsidRPr="00D24016">
        <w:t>konkursna</w:t>
      </w:r>
      <w:proofErr w:type="spellEnd"/>
      <w:r w:rsidRPr="00D24016">
        <w:t xml:space="preserve"> </w:t>
      </w:r>
      <w:proofErr w:type="spellStart"/>
      <w:r w:rsidRPr="00D24016">
        <w:t>dokumentacija</w:t>
      </w:r>
      <w:proofErr w:type="spellEnd"/>
      <w:r w:rsidRPr="00D24016">
        <w:t xml:space="preserve">. </w:t>
      </w:r>
      <w:proofErr w:type="spellStart"/>
      <w:r w:rsidRPr="00D24016">
        <w:t>Komisija</w:t>
      </w:r>
      <w:proofErr w:type="spellEnd"/>
      <w:r w:rsidRPr="00D24016">
        <w:t xml:space="preserve"> </w:t>
      </w:r>
      <w:proofErr w:type="spellStart"/>
      <w:r w:rsidRPr="00D24016">
        <w:t>razmatra</w:t>
      </w:r>
      <w:proofErr w:type="spellEnd"/>
      <w:r w:rsidRPr="00D24016">
        <w:t xml:space="preserve"> </w:t>
      </w:r>
      <w:proofErr w:type="spellStart"/>
      <w:r w:rsidRPr="00D24016">
        <w:t>prigovore</w:t>
      </w:r>
      <w:proofErr w:type="spellEnd"/>
      <w:r w:rsidRPr="00D24016">
        <w:t xml:space="preserve"> u </w:t>
      </w:r>
      <w:proofErr w:type="spellStart"/>
      <w:r w:rsidRPr="00D24016">
        <w:t>roku</w:t>
      </w:r>
      <w:proofErr w:type="spellEnd"/>
      <w:r w:rsidRPr="00D24016">
        <w:t xml:space="preserve"> od 3 d</w:t>
      </w:r>
      <w:r>
        <w:t xml:space="preserve">ana,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konačan</w:t>
      </w:r>
      <w:proofErr w:type="spellEnd"/>
      <w:r>
        <w:t xml:space="preserve"> </w:t>
      </w:r>
      <w:proofErr w:type="spellStart"/>
      <w:r>
        <w:t>odabir</w:t>
      </w:r>
      <w:proofErr w:type="spellEnd"/>
      <w:r w:rsidRPr="00D24016">
        <w:t xml:space="preserve"> </w:t>
      </w:r>
      <w:proofErr w:type="spellStart"/>
      <w:r>
        <w:t>korisnika</w:t>
      </w:r>
      <w:proofErr w:type="spellEnd"/>
      <w:r w:rsidRPr="00D24016">
        <w:t xml:space="preserve">, </w:t>
      </w:r>
      <w:proofErr w:type="spellStart"/>
      <w:r w:rsidRPr="00D24016">
        <w:t>obavještava</w:t>
      </w:r>
      <w:proofErr w:type="spellEnd"/>
      <w:r w:rsidRPr="00D24016">
        <w:t xml:space="preserve"> </w:t>
      </w:r>
      <w:proofErr w:type="spellStart"/>
      <w:r w:rsidRPr="00D24016">
        <w:t>kandidate</w:t>
      </w:r>
      <w:proofErr w:type="spellEnd"/>
      <w:r w:rsidRPr="00D24016">
        <w:t xml:space="preserve"> </w:t>
      </w:r>
      <w:proofErr w:type="spellStart"/>
      <w:r w:rsidRPr="00D24016">
        <w:t>i</w:t>
      </w:r>
      <w:proofErr w:type="spellEnd"/>
      <w:r w:rsidRPr="00D24016">
        <w:t xml:space="preserve"> </w:t>
      </w:r>
      <w:r>
        <w:t xml:space="preserve"> </w:t>
      </w:r>
      <w:proofErr w:type="spellStart"/>
      <w:r w:rsidR="009014CC">
        <w:t>Fakultete</w:t>
      </w:r>
      <w:proofErr w:type="spellEnd"/>
      <w:r w:rsidR="009014CC">
        <w:t>/</w:t>
      </w:r>
      <w:proofErr w:type="spellStart"/>
      <w:r>
        <w:t>Univerzitete</w:t>
      </w:r>
      <w:proofErr w:type="spellEnd"/>
      <w:r>
        <w:t xml:space="preserve"> </w:t>
      </w:r>
      <w:proofErr w:type="spellStart"/>
      <w:r w:rsidRPr="00D24016">
        <w:t>i</w:t>
      </w:r>
      <w:proofErr w:type="spellEnd"/>
      <w:r w:rsidRPr="00D24016">
        <w:t xml:space="preserve"> </w:t>
      </w:r>
      <w:proofErr w:type="spellStart"/>
      <w:r w:rsidRPr="00D24016">
        <w:t>objavljuje</w:t>
      </w:r>
      <w:proofErr w:type="spellEnd"/>
      <w:r w:rsidRPr="00D24016">
        <w:t xml:space="preserve"> </w:t>
      </w:r>
      <w:proofErr w:type="spellStart"/>
      <w:r w:rsidRPr="00D24016">
        <w:t>listu</w:t>
      </w:r>
      <w:proofErr w:type="spellEnd"/>
      <w:r w:rsidRPr="00D24016">
        <w:t xml:space="preserve"> </w:t>
      </w:r>
      <w:proofErr w:type="spellStart"/>
      <w:r w:rsidRPr="00D24016">
        <w:t>izabranih</w:t>
      </w:r>
      <w:proofErr w:type="spellEnd"/>
      <w:r w:rsidRPr="00D24016">
        <w:t xml:space="preserve"> </w:t>
      </w:r>
      <w:proofErr w:type="spellStart"/>
      <w:r w:rsidRPr="00D24016">
        <w:t>stipendista</w:t>
      </w:r>
      <w:proofErr w:type="spellEnd"/>
      <w:r w:rsidRPr="00D24016">
        <w:t xml:space="preserve"> </w:t>
      </w:r>
      <w:proofErr w:type="spellStart"/>
      <w:r w:rsidRPr="00D24016">
        <w:t>na</w:t>
      </w:r>
      <w:proofErr w:type="spellEnd"/>
      <w:r w:rsidRPr="00D24016">
        <w:t xml:space="preserve"> </w:t>
      </w:r>
      <w:r w:rsidR="00E004AA">
        <w:rPr>
          <w:color w:val="auto"/>
        </w:rPr>
        <w:t xml:space="preserve">FB </w:t>
      </w:r>
      <w:proofErr w:type="spellStart"/>
      <w:r w:rsidR="00E004AA">
        <w:rPr>
          <w:color w:val="auto"/>
        </w:rPr>
        <w:t>stranici</w:t>
      </w:r>
      <w:proofErr w:type="spellEnd"/>
      <w:r w:rsidR="00E004AA" w:rsidRPr="00FC2200">
        <w:rPr>
          <w:color w:val="auto"/>
        </w:rPr>
        <w:t xml:space="preserve"> </w:t>
      </w:r>
      <w:proofErr w:type="spellStart"/>
      <w:r w:rsidR="00E004AA" w:rsidRPr="00D24016">
        <w:rPr>
          <w:color w:val="auto"/>
        </w:rPr>
        <w:t>Udruženja</w:t>
      </w:r>
      <w:proofErr w:type="spellEnd"/>
      <w:r w:rsidR="00E004AA" w:rsidRPr="00D24016">
        <w:rPr>
          <w:color w:val="auto"/>
        </w:rPr>
        <w:t xml:space="preserve"> </w:t>
      </w:r>
      <w:r w:rsidR="00E004AA" w:rsidRPr="00FC2200">
        <w:rPr>
          <w:color w:val="auto"/>
        </w:rPr>
        <w:t>Roma “Euro Rom”</w:t>
      </w:r>
      <w:r w:rsidR="009014CC">
        <w:rPr>
          <w:color w:val="auto"/>
        </w:rPr>
        <w:t xml:space="preserve"> Tuzla</w:t>
      </w:r>
      <w:r w:rsidRPr="00D24016">
        <w:t>.</w:t>
      </w:r>
    </w:p>
    <w:p w14:paraId="7B577B8F" w14:textId="77777777" w:rsidR="006F63CA" w:rsidRPr="00D24016" w:rsidRDefault="006F63CA" w:rsidP="006F63CA">
      <w:pPr>
        <w:pStyle w:val="Default"/>
        <w:jc w:val="both"/>
        <w:rPr>
          <w:sz w:val="23"/>
          <w:szCs w:val="23"/>
        </w:rPr>
      </w:pPr>
    </w:p>
    <w:p w14:paraId="7B577B90" w14:textId="77777777" w:rsidR="006F63CA" w:rsidRPr="006B3A20" w:rsidRDefault="006F63CA" w:rsidP="006F63CA">
      <w:pPr>
        <w:pStyle w:val="Default"/>
        <w:jc w:val="both"/>
      </w:pPr>
      <w:proofErr w:type="spellStart"/>
      <w:r w:rsidRPr="00D24016">
        <w:t>Komi</w:t>
      </w:r>
      <w:r>
        <w:t>sija</w:t>
      </w:r>
      <w:proofErr w:type="spellEnd"/>
      <w:r>
        <w:t xml:space="preserve"> za </w:t>
      </w:r>
      <w:proofErr w:type="spellStart"/>
      <w:r>
        <w:t>stipendiranje</w:t>
      </w:r>
      <w:proofErr w:type="spellEnd"/>
      <w:r>
        <w:t xml:space="preserve"> </w:t>
      </w:r>
      <w:proofErr w:type="spellStart"/>
      <w:r>
        <w:t>romskih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univerzitetima</w:t>
      </w:r>
      <w:proofErr w:type="spellEnd"/>
      <w:r w:rsidRPr="00D24016">
        <w:t xml:space="preserve"> </w:t>
      </w:r>
      <w:proofErr w:type="spellStart"/>
      <w:r w:rsidRPr="00D24016">
        <w:t>zadržava</w:t>
      </w:r>
      <w:proofErr w:type="spellEnd"/>
      <w:r w:rsidRPr="00D24016">
        <w:t xml:space="preserve"> </w:t>
      </w:r>
      <w:proofErr w:type="spellStart"/>
      <w:r w:rsidRPr="00D24016">
        <w:t>pravo</w:t>
      </w:r>
      <w:proofErr w:type="spellEnd"/>
      <w:r w:rsidRPr="00D24016">
        <w:t xml:space="preserve"> da </w:t>
      </w:r>
      <w:proofErr w:type="spellStart"/>
      <w:r w:rsidRPr="00D24016">
        <w:t>prije</w:t>
      </w:r>
      <w:proofErr w:type="spellEnd"/>
      <w:r w:rsidRPr="00D24016">
        <w:t xml:space="preserve"> </w:t>
      </w:r>
      <w:proofErr w:type="spellStart"/>
      <w:r w:rsidRPr="00D24016">
        <w:t>donošenja</w:t>
      </w:r>
      <w:proofErr w:type="spellEnd"/>
      <w:r w:rsidRPr="006B3A20">
        <w:t xml:space="preserve"> </w:t>
      </w:r>
      <w:proofErr w:type="spellStart"/>
      <w:r w:rsidRPr="006B3A20">
        <w:t>odluke</w:t>
      </w:r>
      <w:proofErr w:type="spellEnd"/>
      <w:r w:rsidRPr="006B3A20">
        <w:t xml:space="preserve"> </w:t>
      </w:r>
      <w:proofErr w:type="spellStart"/>
      <w:r w:rsidRPr="006B3A20">
        <w:t>pozove</w:t>
      </w:r>
      <w:proofErr w:type="spellEnd"/>
      <w:r w:rsidRPr="006B3A20">
        <w:t xml:space="preserve"> </w:t>
      </w:r>
      <w:proofErr w:type="spellStart"/>
      <w:r w:rsidRPr="006B3A20">
        <w:t>kandidata</w:t>
      </w:r>
      <w:proofErr w:type="spellEnd"/>
      <w:r w:rsidRPr="006B3A20">
        <w:t xml:space="preserve"> </w:t>
      </w:r>
      <w:proofErr w:type="spellStart"/>
      <w:r w:rsidRPr="006B3A20">
        <w:t>na</w:t>
      </w:r>
      <w:proofErr w:type="spellEnd"/>
      <w:r w:rsidRPr="006B3A20">
        <w:t xml:space="preserve"> </w:t>
      </w:r>
      <w:proofErr w:type="spellStart"/>
      <w:r w:rsidRPr="006B3A20">
        <w:t>razgovor</w:t>
      </w:r>
      <w:proofErr w:type="spellEnd"/>
      <w:r w:rsidRPr="006B3A20">
        <w:t xml:space="preserve"> u </w:t>
      </w:r>
      <w:proofErr w:type="spellStart"/>
      <w:r w:rsidRPr="006B3A20">
        <w:t>slučaju</w:t>
      </w:r>
      <w:proofErr w:type="spellEnd"/>
      <w:r w:rsidRPr="006B3A20">
        <w:t xml:space="preserve"> </w:t>
      </w:r>
      <w:proofErr w:type="spellStart"/>
      <w:r w:rsidRPr="006B3A20">
        <w:t>potrebe</w:t>
      </w:r>
      <w:proofErr w:type="spellEnd"/>
      <w:r w:rsidRPr="006B3A20">
        <w:t xml:space="preserve"> za </w:t>
      </w:r>
      <w:proofErr w:type="spellStart"/>
      <w:r w:rsidRPr="006B3A20">
        <w:t>dodatnim</w:t>
      </w:r>
      <w:proofErr w:type="spellEnd"/>
      <w:r w:rsidRPr="006B3A20">
        <w:t xml:space="preserve"> </w:t>
      </w:r>
      <w:proofErr w:type="spellStart"/>
      <w:r w:rsidRPr="006B3A20">
        <w:t>informacijama</w:t>
      </w:r>
      <w:proofErr w:type="spellEnd"/>
      <w:r w:rsidRPr="006B3A20">
        <w:t xml:space="preserve">. </w:t>
      </w:r>
    </w:p>
    <w:p w14:paraId="7B577B91" w14:textId="77777777" w:rsidR="006F63CA" w:rsidRPr="006B3A20" w:rsidRDefault="006F63CA" w:rsidP="006F63CA">
      <w:pPr>
        <w:pStyle w:val="Default"/>
        <w:jc w:val="both"/>
      </w:pPr>
    </w:p>
    <w:p w14:paraId="7B577B92" w14:textId="77777777" w:rsidR="006F63CA" w:rsidRPr="00410A02" w:rsidRDefault="006F63CA" w:rsidP="006F63CA">
      <w:pPr>
        <w:pStyle w:val="Default"/>
        <w:jc w:val="center"/>
        <w:rPr>
          <w:b/>
        </w:rPr>
      </w:pPr>
      <w:r w:rsidRPr="00410A02">
        <w:rPr>
          <w:b/>
        </w:rPr>
        <w:t>VII ZAKLJUČIVANJE UGOVORA</w:t>
      </w:r>
    </w:p>
    <w:p w14:paraId="7B577B93" w14:textId="77777777" w:rsidR="006F63CA" w:rsidRPr="006B3A20" w:rsidRDefault="006F63CA" w:rsidP="006F63CA">
      <w:pPr>
        <w:pStyle w:val="Default"/>
        <w:jc w:val="both"/>
      </w:pPr>
    </w:p>
    <w:p w14:paraId="7B577B94" w14:textId="77777777" w:rsidR="006F63CA" w:rsidRPr="006B3A20" w:rsidRDefault="006F63CA" w:rsidP="006F63CA">
      <w:pPr>
        <w:pStyle w:val="Default"/>
        <w:jc w:val="both"/>
      </w:pPr>
      <w:r w:rsidRPr="006B3A20">
        <w:t xml:space="preserve">Na </w:t>
      </w:r>
      <w:proofErr w:type="spellStart"/>
      <w:r w:rsidRPr="006B3A20">
        <w:t>osnovu</w:t>
      </w:r>
      <w:proofErr w:type="spellEnd"/>
      <w:r w:rsidRPr="006B3A20">
        <w:t xml:space="preserve"> </w:t>
      </w:r>
      <w:proofErr w:type="spellStart"/>
      <w:r w:rsidRPr="006B3A20">
        <w:t>Odluke</w:t>
      </w:r>
      <w:proofErr w:type="spellEnd"/>
      <w:r w:rsidRPr="006B3A20">
        <w:t xml:space="preserve"> </w:t>
      </w:r>
      <w:proofErr w:type="spellStart"/>
      <w:r>
        <w:t>Komisije</w:t>
      </w:r>
      <w:proofErr w:type="spellEnd"/>
      <w:r w:rsidRPr="006B3A20">
        <w:t xml:space="preserve"> za </w:t>
      </w:r>
      <w:proofErr w:type="spellStart"/>
      <w:r w:rsidRPr="006B3A20">
        <w:t>stipendiranje</w:t>
      </w:r>
      <w:proofErr w:type="spellEnd"/>
      <w:r w:rsidRPr="006B3A20">
        <w:t xml:space="preserve"> </w:t>
      </w:r>
      <w:proofErr w:type="spellStart"/>
      <w:r w:rsidRPr="006B3A20">
        <w:t>romskih</w:t>
      </w:r>
      <w:proofErr w:type="spellEnd"/>
      <w:r w:rsidRPr="006B3A20">
        <w:t xml:space="preserve"> </w:t>
      </w:r>
      <w:proofErr w:type="spellStart"/>
      <w:r>
        <w:t>studenata</w:t>
      </w:r>
      <w:proofErr w:type="spellEnd"/>
      <w:r w:rsidRPr="006B3A20">
        <w:t xml:space="preserve"> o </w:t>
      </w:r>
      <w:proofErr w:type="spellStart"/>
      <w:r w:rsidRPr="006B3A20">
        <w:t>dodjeli</w:t>
      </w:r>
      <w:proofErr w:type="spellEnd"/>
      <w:r w:rsidRPr="006B3A20">
        <w:t xml:space="preserve"> </w:t>
      </w:r>
      <w:proofErr w:type="spellStart"/>
      <w:r>
        <w:t>studentskih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 w:rsidRPr="00D24016">
        <w:t>romske</w:t>
      </w:r>
      <w:proofErr w:type="spellEnd"/>
      <w:r w:rsidRPr="00D24016">
        <w:t xml:space="preserve"> </w:t>
      </w:r>
      <w:proofErr w:type="spellStart"/>
      <w:r w:rsidRPr="00D24016">
        <w:t>nacionalne</w:t>
      </w:r>
      <w:proofErr w:type="spellEnd"/>
      <w:r w:rsidRPr="00D24016">
        <w:t xml:space="preserve"> </w:t>
      </w:r>
      <w:proofErr w:type="spellStart"/>
      <w:r w:rsidRPr="00D24016">
        <w:t>manjine</w:t>
      </w:r>
      <w:proofErr w:type="spellEnd"/>
      <w:r>
        <w:t xml:space="preserve">, </w:t>
      </w:r>
      <w:r w:rsidRPr="006B3A20">
        <w:t xml:space="preserve"> </w:t>
      </w:r>
      <w:proofErr w:type="spellStart"/>
      <w:r>
        <w:t>U</w:t>
      </w:r>
      <w:r w:rsidRPr="006B3A20">
        <w:t>druženje</w:t>
      </w:r>
      <w:proofErr w:type="spellEnd"/>
      <w:r w:rsidRPr="006B3A20">
        <w:t xml:space="preserve"> </w:t>
      </w:r>
      <w:proofErr w:type="spellStart"/>
      <w:r w:rsidRPr="006B3A20">
        <w:t>organizuje</w:t>
      </w:r>
      <w:proofErr w:type="spellEnd"/>
      <w:r w:rsidRPr="006B3A20">
        <w:t xml:space="preserve"> </w:t>
      </w:r>
      <w:proofErr w:type="spellStart"/>
      <w:r w:rsidRPr="006B3A20">
        <w:t>potpisivanja</w:t>
      </w:r>
      <w:proofErr w:type="spellEnd"/>
      <w:r w:rsidRPr="006B3A20">
        <w:t xml:space="preserve"> </w:t>
      </w:r>
      <w:proofErr w:type="spellStart"/>
      <w:r w:rsidRPr="006B3A20">
        <w:t>ugovora</w:t>
      </w:r>
      <w:proofErr w:type="spellEnd"/>
      <w:r w:rsidRPr="006B3A20">
        <w:t xml:space="preserve"> o </w:t>
      </w:r>
      <w:proofErr w:type="spellStart"/>
      <w:r w:rsidRPr="006B3A20">
        <w:t>dodjeli</w:t>
      </w:r>
      <w:proofErr w:type="spellEnd"/>
      <w:r w:rsidRPr="006B3A20">
        <w:t xml:space="preserve"> </w:t>
      </w:r>
      <w:proofErr w:type="spellStart"/>
      <w:r w:rsidRPr="006B3A20">
        <w:t>stipendije</w:t>
      </w:r>
      <w:proofErr w:type="spellEnd"/>
      <w:r w:rsidRPr="006B3A20">
        <w:t>.</w:t>
      </w:r>
    </w:p>
    <w:p w14:paraId="7B577B95" w14:textId="77777777" w:rsidR="006F63CA" w:rsidRPr="006B3A20" w:rsidRDefault="006F63CA" w:rsidP="006F63CA">
      <w:pPr>
        <w:pStyle w:val="Default"/>
        <w:jc w:val="both"/>
        <w:rPr>
          <w:highlight w:val="green"/>
        </w:rPr>
      </w:pPr>
    </w:p>
    <w:p w14:paraId="7B577B96" w14:textId="588E7EAF" w:rsidR="006F63CA" w:rsidRPr="006B3A20" w:rsidRDefault="006F63CA" w:rsidP="006F63CA">
      <w:pPr>
        <w:pStyle w:val="Default"/>
        <w:jc w:val="both"/>
      </w:pPr>
      <w:proofErr w:type="spellStart"/>
      <w:r w:rsidRPr="006B3A20">
        <w:t>Ugovori</w:t>
      </w:r>
      <w:proofErr w:type="spellEnd"/>
      <w:r w:rsidRPr="006B3A20">
        <w:t xml:space="preserve"> se </w:t>
      </w:r>
      <w:proofErr w:type="spellStart"/>
      <w:r w:rsidRPr="006B3A20">
        <w:t>potpisuju</w:t>
      </w:r>
      <w:proofErr w:type="spellEnd"/>
      <w:r w:rsidRPr="006B3A20">
        <w:t xml:space="preserve"> u 2 </w:t>
      </w:r>
      <w:proofErr w:type="spellStart"/>
      <w:r w:rsidRPr="006B3A20">
        <w:t>istovjetna</w:t>
      </w:r>
      <w:proofErr w:type="spellEnd"/>
      <w:r w:rsidRPr="006B3A20">
        <w:t xml:space="preserve"> </w:t>
      </w:r>
      <w:proofErr w:type="spellStart"/>
      <w:r w:rsidRPr="006B3A20">
        <w:t>primjerka</w:t>
      </w:r>
      <w:proofErr w:type="spellEnd"/>
      <w:r w:rsidRPr="006B3A20">
        <w:t xml:space="preserve">, od </w:t>
      </w:r>
      <w:proofErr w:type="spellStart"/>
      <w:r w:rsidRPr="006B3A20">
        <w:t>koji</w:t>
      </w:r>
      <w:r w:rsidR="006943C8">
        <w:t>h</w:t>
      </w:r>
      <w:proofErr w:type="spellEnd"/>
      <w:r w:rsidRPr="006B3A20">
        <w:t xml:space="preserve"> </w:t>
      </w:r>
      <w:proofErr w:type="spellStart"/>
      <w:r w:rsidRPr="006B3A20">
        <w:t>jedan</w:t>
      </w:r>
      <w:proofErr w:type="spellEnd"/>
      <w:r w:rsidRPr="006B3A20">
        <w:t xml:space="preserve"> </w:t>
      </w:r>
      <w:proofErr w:type="spellStart"/>
      <w:r w:rsidRPr="006B3A20">
        <w:t>primjerak</w:t>
      </w:r>
      <w:proofErr w:type="spellEnd"/>
      <w:r w:rsidRPr="006B3A20">
        <w:t xml:space="preserve"> </w:t>
      </w:r>
      <w:proofErr w:type="spellStart"/>
      <w:r w:rsidRPr="006B3A20">
        <w:t>zadržava</w:t>
      </w:r>
      <w:proofErr w:type="spellEnd"/>
      <w:r w:rsidRPr="006B3A20">
        <w:t xml:space="preserve"> </w:t>
      </w:r>
      <w:proofErr w:type="spellStart"/>
      <w:r w:rsidRPr="006B3A20">
        <w:t>primalac</w:t>
      </w:r>
      <w:proofErr w:type="spellEnd"/>
      <w:r w:rsidRPr="006B3A20">
        <w:t xml:space="preserve"> </w:t>
      </w:r>
      <w:proofErr w:type="spellStart"/>
      <w:r w:rsidRPr="006B3A20">
        <w:t>stipendije</w:t>
      </w:r>
      <w:proofErr w:type="spellEnd"/>
      <w:r w:rsidRPr="006B3A20">
        <w:t xml:space="preserve">, a </w:t>
      </w:r>
      <w:proofErr w:type="spellStart"/>
      <w:r w:rsidRPr="006B3A20">
        <w:t>jedan</w:t>
      </w:r>
      <w:proofErr w:type="spellEnd"/>
      <w:r w:rsidRPr="006B3A20">
        <w:t xml:space="preserve"> </w:t>
      </w:r>
      <w:proofErr w:type="spellStart"/>
      <w:r w:rsidRPr="006B3A20">
        <w:t>zadržava</w:t>
      </w:r>
      <w:proofErr w:type="spellEnd"/>
      <w:r w:rsidRPr="006B3A20">
        <w:t xml:space="preserve"> </w:t>
      </w:r>
      <w:proofErr w:type="spellStart"/>
      <w:r w:rsidRPr="006B3A20">
        <w:t>Udru</w:t>
      </w:r>
      <w:proofErr w:type="spellEnd"/>
      <w:r w:rsidRPr="006B3A20">
        <w:rPr>
          <w:lang w:val="bs-Latn-BA"/>
        </w:rPr>
        <w:t>ženje</w:t>
      </w:r>
      <w:r w:rsidRPr="006B3A20">
        <w:t xml:space="preserve">. </w:t>
      </w:r>
    </w:p>
    <w:p w14:paraId="7B577B97" w14:textId="77777777" w:rsidR="006F63CA" w:rsidRPr="006B3A20" w:rsidRDefault="006F63CA" w:rsidP="006F63CA">
      <w:pPr>
        <w:pStyle w:val="Default"/>
        <w:jc w:val="both"/>
        <w:rPr>
          <w:highlight w:val="yellow"/>
        </w:rPr>
      </w:pPr>
    </w:p>
    <w:p w14:paraId="7B577B98" w14:textId="77777777" w:rsidR="006F63CA" w:rsidRDefault="006F63CA" w:rsidP="006F63CA">
      <w:pPr>
        <w:pStyle w:val="Default"/>
        <w:jc w:val="both"/>
      </w:pPr>
      <w:proofErr w:type="spellStart"/>
      <w:r w:rsidRPr="006B3A20">
        <w:t>Nakon</w:t>
      </w:r>
      <w:proofErr w:type="spellEnd"/>
      <w:r w:rsidRPr="006B3A20">
        <w:t xml:space="preserve"> </w:t>
      </w:r>
      <w:proofErr w:type="spellStart"/>
      <w:r w:rsidRPr="006B3A20">
        <w:t>potpisivanja</w:t>
      </w:r>
      <w:proofErr w:type="spellEnd"/>
      <w:r w:rsidRPr="006B3A20">
        <w:t xml:space="preserve"> </w:t>
      </w:r>
      <w:proofErr w:type="spellStart"/>
      <w:r w:rsidRPr="006B3A20">
        <w:t>ugovora</w:t>
      </w:r>
      <w:proofErr w:type="spellEnd"/>
      <w:r w:rsidRPr="006B3A20">
        <w:t xml:space="preserve">, </w:t>
      </w:r>
      <w:proofErr w:type="spellStart"/>
      <w:r w:rsidRPr="006B3A20">
        <w:t>primalac</w:t>
      </w:r>
      <w:proofErr w:type="spellEnd"/>
      <w:r w:rsidRPr="006B3A20">
        <w:t xml:space="preserve"> </w:t>
      </w:r>
      <w:proofErr w:type="spellStart"/>
      <w:r w:rsidRPr="006B3A20">
        <w:t>stipendije</w:t>
      </w:r>
      <w:proofErr w:type="spellEnd"/>
      <w:r w:rsidRPr="006B3A20">
        <w:t xml:space="preserve"> </w:t>
      </w:r>
      <w:proofErr w:type="spellStart"/>
      <w:r w:rsidRPr="006B3A20">
        <w:t>će</w:t>
      </w:r>
      <w:proofErr w:type="spellEnd"/>
      <w:r w:rsidRPr="006B3A20">
        <w:t xml:space="preserve"> u </w:t>
      </w:r>
      <w:proofErr w:type="spellStart"/>
      <w:r w:rsidRPr="006B3A20">
        <w:t>roku</w:t>
      </w:r>
      <w:proofErr w:type="spellEnd"/>
      <w:r w:rsidRPr="006B3A20">
        <w:t xml:space="preserve"> od 10 </w:t>
      </w:r>
      <w:proofErr w:type="spellStart"/>
      <w:r w:rsidRPr="006B3A20">
        <w:t>radnih</w:t>
      </w:r>
      <w:proofErr w:type="spellEnd"/>
      <w:r w:rsidRPr="006B3A20">
        <w:t xml:space="preserve"> dana </w:t>
      </w:r>
      <w:proofErr w:type="spellStart"/>
      <w:r w:rsidRPr="006B3A20">
        <w:t>otvoriti</w:t>
      </w:r>
      <w:proofErr w:type="spellEnd"/>
      <w:r w:rsidRPr="006B3A20">
        <w:t xml:space="preserve"> </w:t>
      </w:r>
      <w:proofErr w:type="spellStart"/>
      <w:r w:rsidRPr="006B3A20">
        <w:t>račun</w:t>
      </w:r>
      <w:proofErr w:type="spellEnd"/>
      <w:r w:rsidRPr="006B3A20">
        <w:t xml:space="preserve"> u </w:t>
      </w:r>
      <w:r w:rsidRPr="00797893">
        <w:t xml:space="preserve">NLB </w:t>
      </w:r>
      <w:proofErr w:type="spellStart"/>
      <w:r w:rsidRPr="00797893">
        <w:t>banci</w:t>
      </w:r>
      <w:proofErr w:type="spellEnd"/>
      <w:r w:rsidRPr="006B3A20">
        <w:t xml:space="preserve"> </w:t>
      </w:r>
      <w:proofErr w:type="spellStart"/>
      <w:r w:rsidRPr="006B3A20">
        <w:t>na</w:t>
      </w:r>
      <w:proofErr w:type="spellEnd"/>
      <w:r w:rsidRPr="006B3A20">
        <w:t xml:space="preserve"> koji </w:t>
      </w:r>
      <w:proofErr w:type="spellStart"/>
      <w:r w:rsidRPr="006B3A20">
        <w:t>će</w:t>
      </w:r>
      <w:proofErr w:type="spellEnd"/>
      <w:r w:rsidRPr="006B3A20">
        <w:t xml:space="preserve"> </w:t>
      </w:r>
      <w:proofErr w:type="spellStart"/>
      <w:r w:rsidRPr="006B3A20">
        <w:t>primati</w:t>
      </w:r>
      <w:proofErr w:type="spellEnd"/>
      <w:r w:rsidRPr="006B3A20">
        <w:t xml:space="preserve"> </w:t>
      </w:r>
      <w:proofErr w:type="spellStart"/>
      <w:r w:rsidRPr="006B3A20">
        <w:t>stipendiju</w:t>
      </w:r>
      <w:proofErr w:type="spellEnd"/>
      <w:r w:rsidRPr="006B3A20">
        <w:t xml:space="preserve"> </w:t>
      </w:r>
      <w:proofErr w:type="spellStart"/>
      <w:r w:rsidRPr="006B3A20">
        <w:t>i</w:t>
      </w:r>
      <w:proofErr w:type="spellEnd"/>
      <w:r w:rsidRPr="006B3A20">
        <w:t xml:space="preserve"> </w:t>
      </w:r>
      <w:proofErr w:type="spellStart"/>
      <w:r w:rsidRPr="006B3A20">
        <w:t>dostaviti</w:t>
      </w:r>
      <w:proofErr w:type="spellEnd"/>
      <w:r w:rsidRPr="006B3A20">
        <w:t xml:space="preserve"> </w:t>
      </w:r>
      <w:proofErr w:type="spellStart"/>
      <w:r w:rsidRPr="006B3A20">
        <w:t>sve</w:t>
      </w:r>
      <w:proofErr w:type="spellEnd"/>
      <w:r w:rsidRPr="006B3A20">
        <w:t xml:space="preserve"> </w:t>
      </w:r>
      <w:proofErr w:type="spellStart"/>
      <w:r w:rsidRPr="006B3A20">
        <w:t>potrebne</w:t>
      </w:r>
      <w:proofErr w:type="spellEnd"/>
      <w:r w:rsidRPr="006B3A20">
        <w:t xml:space="preserve"> </w:t>
      </w:r>
      <w:proofErr w:type="spellStart"/>
      <w:r w:rsidRPr="006B3A20">
        <w:t>podatke</w:t>
      </w:r>
      <w:proofErr w:type="spellEnd"/>
      <w:r w:rsidRPr="006B3A20">
        <w:t xml:space="preserve"> u </w:t>
      </w:r>
      <w:proofErr w:type="spellStart"/>
      <w:r w:rsidRPr="006B3A20">
        <w:t>vezi</w:t>
      </w:r>
      <w:proofErr w:type="spellEnd"/>
      <w:r w:rsidRPr="006B3A20">
        <w:t xml:space="preserve"> </w:t>
      </w:r>
      <w:proofErr w:type="spellStart"/>
      <w:r w:rsidRPr="006B3A20">
        <w:t>računa</w:t>
      </w:r>
      <w:proofErr w:type="spellEnd"/>
      <w:r w:rsidRPr="006B3A20">
        <w:t xml:space="preserve"> </w:t>
      </w:r>
      <w:proofErr w:type="spellStart"/>
      <w:r w:rsidRPr="006B3A20">
        <w:t>Udruženju</w:t>
      </w:r>
      <w:proofErr w:type="spellEnd"/>
      <w:r w:rsidRPr="006B3A20">
        <w:t>.</w:t>
      </w:r>
    </w:p>
    <w:p w14:paraId="7B577B99" w14:textId="77777777" w:rsidR="006F63CA" w:rsidRPr="00410A02" w:rsidRDefault="006F63CA" w:rsidP="006F63CA">
      <w:pPr>
        <w:pStyle w:val="Default"/>
        <w:pageBreakBefore/>
        <w:jc w:val="center"/>
        <w:rPr>
          <w:b/>
        </w:rPr>
      </w:pPr>
      <w:r w:rsidRPr="00410A02">
        <w:rPr>
          <w:b/>
        </w:rPr>
        <w:lastRenderedPageBreak/>
        <w:t>VIII ISPLATA STIPENDIJE</w:t>
      </w:r>
    </w:p>
    <w:p w14:paraId="7B577B9A" w14:textId="77777777" w:rsidR="006F63CA" w:rsidRPr="006B3A20" w:rsidRDefault="006F63CA" w:rsidP="006F63CA">
      <w:pPr>
        <w:pStyle w:val="Default"/>
        <w:jc w:val="both"/>
      </w:pPr>
    </w:p>
    <w:p w14:paraId="3815A9BB" w14:textId="6D9EECF8" w:rsidR="008A6C72" w:rsidRDefault="006F63CA" w:rsidP="00E55EE1">
      <w:pPr>
        <w:pStyle w:val="Default"/>
        <w:jc w:val="both"/>
      </w:pPr>
      <w:proofErr w:type="spellStart"/>
      <w:r w:rsidRPr="00CE6862">
        <w:t>Stipendije</w:t>
      </w:r>
      <w:proofErr w:type="spellEnd"/>
      <w:r w:rsidRPr="00CE6862">
        <w:t xml:space="preserve"> se </w:t>
      </w:r>
      <w:proofErr w:type="spellStart"/>
      <w:r w:rsidRPr="00CE6862">
        <w:t>uplaćuju</w:t>
      </w:r>
      <w:proofErr w:type="spellEnd"/>
      <w:r w:rsidRPr="00CE6862">
        <w:t xml:space="preserve"> </w:t>
      </w:r>
      <w:proofErr w:type="spellStart"/>
      <w:r w:rsidRPr="00CE6862">
        <w:t>na</w:t>
      </w:r>
      <w:proofErr w:type="spellEnd"/>
      <w:r w:rsidRPr="00CE6862">
        <w:t xml:space="preserve"> </w:t>
      </w:r>
      <w:proofErr w:type="spellStart"/>
      <w:r w:rsidRPr="00CE6862">
        <w:t>bankovni</w:t>
      </w:r>
      <w:proofErr w:type="spellEnd"/>
      <w:r w:rsidRPr="00CE6862">
        <w:t xml:space="preserve"> </w:t>
      </w:r>
      <w:proofErr w:type="spellStart"/>
      <w:r w:rsidRPr="00CE6862">
        <w:t>račun</w:t>
      </w:r>
      <w:proofErr w:type="spellEnd"/>
      <w:r w:rsidRPr="00CE6862">
        <w:t xml:space="preserve"> </w:t>
      </w:r>
      <w:proofErr w:type="spellStart"/>
      <w:r>
        <w:t>studenta</w:t>
      </w:r>
      <w:proofErr w:type="spellEnd"/>
      <w:r>
        <w:t>/</w:t>
      </w:r>
      <w:r w:rsidR="006943C8">
        <w:t>i</w:t>
      </w:r>
      <w:r>
        <w:t>ce</w:t>
      </w:r>
      <w:r w:rsidRPr="00CE6862">
        <w:t xml:space="preserve"> u </w:t>
      </w:r>
      <w:proofErr w:type="spellStart"/>
      <w:r w:rsidRPr="00CE6862">
        <w:t>te</w:t>
      </w:r>
      <w:proofErr w:type="spellEnd"/>
      <w:r w:rsidRPr="00CE6862">
        <w:t xml:space="preserve"> </w:t>
      </w:r>
      <w:proofErr w:type="spellStart"/>
      <w:r w:rsidRPr="00CE6862">
        <w:t>svrhe</w:t>
      </w:r>
      <w:proofErr w:type="spellEnd"/>
      <w:r w:rsidRPr="00CE6862">
        <w:t xml:space="preserve">. </w:t>
      </w:r>
      <w:proofErr w:type="spellStart"/>
      <w:r>
        <w:t>S</w:t>
      </w:r>
      <w:r>
        <w:rPr>
          <w:color w:val="auto"/>
        </w:rPr>
        <w:t>tipendija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će</w:t>
      </w:r>
      <w:proofErr w:type="spellEnd"/>
      <w:r>
        <w:rPr>
          <w:color w:val="auto"/>
        </w:rPr>
        <w:t xml:space="preserve"> se </w:t>
      </w:r>
      <w:proofErr w:type="spellStart"/>
      <w:r>
        <w:rPr>
          <w:color w:val="auto"/>
        </w:rPr>
        <w:t>isplatiti</w:t>
      </w:r>
      <w:proofErr w:type="spellEnd"/>
      <w:r w:rsidRPr="005B5A36">
        <w:rPr>
          <w:color w:val="auto"/>
        </w:rPr>
        <w:t xml:space="preserve"> </w:t>
      </w:r>
      <w:r>
        <w:rPr>
          <w:color w:val="auto"/>
        </w:rPr>
        <w:t xml:space="preserve">u </w:t>
      </w:r>
      <w:proofErr w:type="spellStart"/>
      <w:r w:rsidRPr="005B5A36">
        <w:rPr>
          <w:color w:val="auto"/>
        </w:rPr>
        <w:t>maksimalan</w:t>
      </w:r>
      <w:r>
        <w:rPr>
          <w:color w:val="auto"/>
        </w:rPr>
        <w:t>om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iznos</w:t>
      </w:r>
      <w:r w:rsidR="008A6C72">
        <w:rPr>
          <w:color w:val="auto"/>
        </w:rPr>
        <w:t>u</w:t>
      </w:r>
      <w:proofErr w:type="spellEnd"/>
      <w:r w:rsidRPr="005B5A36">
        <w:rPr>
          <w:color w:val="auto"/>
        </w:rPr>
        <w:t xml:space="preserve"> od </w:t>
      </w:r>
      <w:r w:rsidR="001305B9">
        <w:rPr>
          <w:color w:val="auto"/>
        </w:rPr>
        <w:t>8</w:t>
      </w:r>
      <w:r>
        <w:rPr>
          <w:color w:val="auto"/>
        </w:rPr>
        <w:t>0</w:t>
      </w:r>
      <w:r w:rsidRPr="005B5A36">
        <w:rPr>
          <w:color w:val="auto"/>
        </w:rPr>
        <w:t>0</w:t>
      </w:r>
      <w:r w:rsidR="001305B9">
        <w:rPr>
          <w:color w:val="auto"/>
        </w:rPr>
        <w:t>EUR</w:t>
      </w:r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izražen</w:t>
      </w:r>
      <w:r>
        <w:rPr>
          <w:color w:val="auto"/>
        </w:rPr>
        <w:t>ih</w:t>
      </w:r>
      <w:proofErr w:type="spellEnd"/>
      <w:r w:rsidRPr="005B5A36">
        <w:rPr>
          <w:color w:val="auto"/>
        </w:rPr>
        <w:t xml:space="preserve"> u </w:t>
      </w:r>
      <w:proofErr w:type="spellStart"/>
      <w:r w:rsidRPr="005B5A36">
        <w:rPr>
          <w:color w:val="auto"/>
        </w:rPr>
        <w:t>konvertibilnim</w:t>
      </w:r>
      <w:proofErr w:type="spellEnd"/>
      <w:r w:rsidRPr="005B5A36">
        <w:rPr>
          <w:color w:val="auto"/>
        </w:rPr>
        <w:t xml:space="preserve"> </w:t>
      </w:r>
      <w:proofErr w:type="spellStart"/>
      <w:r w:rsidRPr="005B5A36">
        <w:rPr>
          <w:color w:val="auto"/>
        </w:rPr>
        <w:t>markama</w:t>
      </w:r>
      <w:proofErr w:type="spellEnd"/>
      <w:r w:rsidR="008A6C72">
        <w:rPr>
          <w:color w:val="auto"/>
        </w:rPr>
        <w:t>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biti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će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isplaćen</w:t>
      </w:r>
      <w:r w:rsidR="00C16A09">
        <w:rPr>
          <w:color w:val="auto"/>
        </w:rPr>
        <w:t>a</w:t>
      </w:r>
      <w:proofErr w:type="spellEnd"/>
      <w:r>
        <w:rPr>
          <w:color w:val="auto"/>
        </w:rPr>
        <w:t xml:space="preserve"> u </w:t>
      </w:r>
      <w:proofErr w:type="spellStart"/>
      <w:r>
        <w:rPr>
          <w:color w:val="auto"/>
        </w:rPr>
        <w:t>dvije</w:t>
      </w:r>
      <w:proofErr w:type="spellEnd"/>
      <w:r>
        <w:rPr>
          <w:color w:val="auto"/>
        </w:rPr>
        <w:t xml:space="preserve"> rate po </w:t>
      </w:r>
      <w:r w:rsidR="00EB3642">
        <w:rPr>
          <w:color w:val="auto"/>
        </w:rPr>
        <w:t>4</w:t>
      </w:r>
      <w:r>
        <w:rPr>
          <w:color w:val="auto"/>
        </w:rPr>
        <w:t>00EUR</w:t>
      </w:r>
      <w:r w:rsidRPr="005B5A36">
        <w:rPr>
          <w:color w:val="auto"/>
        </w:rPr>
        <w:t xml:space="preserve">, </w:t>
      </w:r>
      <w:proofErr w:type="spellStart"/>
      <w:r w:rsidR="00E55EE1" w:rsidRPr="00CE6862">
        <w:t>tokom</w:t>
      </w:r>
      <w:proofErr w:type="spellEnd"/>
      <w:r w:rsidR="00E55EE1" w:rsidRPr="00CE6862">
        <w:t xml:space="preserve"> </w:t>
      </w:r>
      <w:proofErr w:type="spellStart"/>
      <w:r w:rsidR="00E55EE1" w:rsidRPr="00CE6862">
        <w:t>perioda</w:t>
      </w:r>
      <w:proofErr w:type="spellEnd"/>
      <w:r w:rsidR="00E55EE1" w:rsidRPr="00CE6862">
        <w:t xml:space="preserve"> </w:t>
      </w:r>
      <w:proofErr w:type="spellStart"/>
      <w:r w:rsidR="00E55EE1" w:rsidRPr="00CE6862">
        <w:t>od</w:t>
      </w:r>
      <w:proofErr w:type="spellEnd"/>
      <w:r w:rsidR="00E55EE1" w:rsidRPr="00CE6862">
        <w:t xml:space="preserve"> </w:t>
      </w:r>
      <w:proofErr w:type="spellStart"/>
      <w:r w:rsidR="00E55EE1" w:rsidRPr="00CE6862">
        <w:t>jedne</w:t>
      </w:r>
      <w:proofErr w:type="spellEnd"/>
      <w:r w:rsidR="00E55EE1" w:rsidRPr="00CE6862">
        <w:t xml:space="preserve"> </w:t>
      </w:r>
      <w:proofErr w:type="spellStart"/>
      <w:r w:rsidR="00E55EE1">
        <w:t>akademske</w:t>
      </w:r>
      <w:proofErr w:type="spellEnd"/>
      <w:r w:rsidR="008A6C72">
        <w:t xml:space="preserve"> </w:t>
      </w:r>
      <w:proofErr w:type="spellStart"/>
      <w:r w:rsidR="008A6C72">
        <w:t>godine</w:t>
      </w:r>
      <w:proofErr w:type="spellEnd"/>
      <w:r w:rsidR="008A6C72">
        <w:t>.</w:t>
      </w:r>
    </w:p>
    <w:p w14:paraId="3D619FC0" w14:textId="3ABCA6F4" w:rsidR="008A6C72" w:rsidRPr="00F662A7" w:rsidRDefault="008A6C72" w:rsidP="008A6C72">
      <w:pPr>
        <w:pStyle w:val="Default"/>
        <w:jc w:val="both"/>
      </w:pPr>
      <w:proofErr w:type="spellStart"/>
      <w:r w:rsidRPr="00F662A7">
        <w:t>Tokom</w:t>
      </w:r>
      <w:proofErr w:type="spellEnd"/>
      <w:r w:rsidRPr="00F662A7">
        <w:t xml:space="preserve"> </w:t>
      </w:r>
      <w:proofErr w:type="spellStart"/>
      <w:r w:rsidRPr="00F662A7">
        <w:t>implementacije</w:t>
      </w:r>
      <w:proofErr w:type="spellEnd"/>
      <w:r w:rsidRPr="00F662A7">
        <w:t xml:space="preserve"> </w:t>
      </w:r>
      <w:proofErr w:type="spellStart"/>
      <w:r w:rsidRPr="00F662A7">
        <w:t>ovog</w:t>
      </w:r>
      <w:proofErr w:type="spellEnd"/>
      <w:r w:rsidRPr="00F662A7">
        <w:t xml:space="preserve"> </w:t>
      </w:r>
      <w:proofErr w:type="spellStart"/>
      <w:r w:rsidRPr="00F662A7">
        <w:t>projekta</w:t>
      </w:r>
      <w:proofErr w:type="spellEnd"/>
      <w:r w:rsidRPr="00F662A7">
        <w:t xml:space="preserve"> </w:t>
      </w:r>
      <w:proofErr w:type="spellStart"/>
      <w:r w:rsidRPr="00F662A7">
        <w:t>stipendije</w:t>
      </w:r>
      <w:proofErr w:type="spellEnd"/>
      <w:r w:rsidRPr="00F662A7">
        <w:t xml:space="preserve"> </w:t>
      </w:r>
      <w:proofErr w:type="spellStart"/>
      <w:r w:rsidRPr="00F662A7">
        <w:t>će</w:t>
      </w:r>
      <w:proofErr w:type="spellEnd"/>
      <w:r w:rsidRPr="00F662A7">
        <w:t xml:space="preserve"> </w:t>
      </w:r>
      <w:proofErr w:type="spellStart"/>
      <w:r w:rsidRPr="00F662A7">
        <w:t>biti</w:t>
      </w:r>
      <w:proofErr w:type="spellEnd"/>
      <w:r w:rsidRPr="00F662A7">
        <w:t xml:space="preserve"> </w:t>
      </w:r>
      <w:proofErr w:type="spellStart"/>
      <w:r w:rsidRPr="00F662A7">
        <w:t>isplaćene</w:t>
      </w:r>
      <w:proofErr w:type="spellEnd"/>
      <w:r w:rsidRPr="00F662A7">
        <w:t xml:space="preserve"> </w:t>
      </w:r>
      <w:proofErr w:type="spellStart"/>
      <w:r w:rsidRPr="00F662A7">
        <w:t>retroaktivno</w:t>
      </w:r>
      <w:proofErr w:type="spellEnd"/>
      <w:r w:rsidRPr="00F662A7">
        <w:t xml:space="preserve">, </w:t>
      </w:r>
      <w:proofErr w:type="spellStart"/>
      <w:r w:rsidRPr="00F662A7">
        <w:t>tako</w:t>
      </w:r>
      <w:proofErr w:type="spellEnd"/>
      <w:r w:rsidRPr="00F662A7">
        <w:t xml:space="preserve"> da </w:t>
      </w:r>
      <w:proofErr w:type="spellStart"/>
      <w:r w:rsidRPr="00F662A7">
        <w:t>će</w:t>
      </w:r>
      <w:proofErr w:type="spellEnd"/>
      <w:r w:rsidRPr="00F662A7">
        <w:t xml:space="preserve"> se za </w:t>
      </w:r>
      <w:proofErr w:type="spellStart"/>
      <w:r w:rsidRPr="00F662A7">
        <w:t>cijelu</w:t>
      </w:r>
      <w:proofErr w:type="spellEnd"/>
      <w:r w:rsidRPr="00F662A7">
        <w:t xml:space="preserve"> </w:t>
      </w:r>
      <w:proofErr w:type="spellStart"/>
      <w:r w:rsidRPr="00F662A7">
        <w:t>akademsku</w:t>
      </w:r>
      <w:proofErr w:type="spellEnd"/>
      <w:r w:rsidRPr="00F662A7">
        <w:t xml:space="preserve"> 2023/2024 </w:t>
      </w:r>
      <w:proofErr w:type="spellStart"/>
      <w:r w:rsidRPr="00F662A7">
        <w:t>godinu</w:t>
      </w:r>
      <w:proofErr w:type="spellEnd"/>
      <w:r w:rsidRPr="00F662A7">
        <w:t xml:space="preserve"> </w:t>
      </w:r>
      <w:proofErr w:type="spellStart"/>
      <w:r w:rsidRPr="00F662A7">
        <w:t>isplatiti</w:t>
      </w:r>
      <w:proofErr w:type="spellEnd"/>
      <w:r w:rsidRPr="00F662A7">
        <w:t xml:space="preserve"> </w:t>
      </w:r>
      <w:proofErr w:type="spellStart"/>
      <w:r w:rsidRPr="00F662A7">
        <w:t>cjelokupni</w:t>
      </w:r>
      <w:proofErr w:type="spellEnd"/>
      <w:r w:rsidRPr="00F662A7">
        <w:t xml:space="preserve"> </w:t>
      </w:r>
      <w:proofErr w:type="spellStart"/>
      <w:r w:rsidRPr="00F662A7">
        <w:t>iznos</w:t>
      </w:r>
      <w:proofErr w:type="spellEnd"/>
      <w:r w:rsidRPr="00F662A7">
        <w:t xml:space="preserve"> </w:t>
      </w:r>
      <w:proofErr w:type="spellStart"/>
      <w:r w:rsidRPr="00F662A7">
        <w:t>stipendije</w:t>
      </w:r>
      <w:proofErr w:type="spellEnd"/>
      <w:r w:rsidRPr="00F662A7">
        <w:t xml:space="preserve"> </w:t>
      </w:r>
      <w:proofErr w:type="spellStart"/>
      <w:r w:rsidRPr="00F662A7">
        <w:t>od</w:t>
      </w:r>
      <w:proofErr w:type="spellEnd"/>
      <w:r w:rsidRPr="00F662A7">
        <w:t xml:space="preserve"> 800EUR, a u </w:t>
      </w:r>
      <w:proofErr w:type="spellStart"/>
      <w:r w:rsidRPr="00F662A7">
        <w:t>skladu</w:t>
      </w:r>
      <w:proofErr w:type="spellEnd"/>
      <w:r w:rsidRPr="00F662A7">
        <w:t xml:space="preserve"> </w:t>
      </w:r>
      <w:proofErr w:type="spellStart"/>
      <w:r w:rsidRPr="00F662A7">
        <w:t>sa</w:t>
      </w:r>
      <w:proofErr w:type="spellEnd"/>
      <w:r w:rsidRPr="00F662A7">
        <w:t xml:space="preserve"> </w:t>
      </w:r>
      <w:proofErr w:type="spellStart"/>
      <w:r w:rsidRPr="00F662A7">
        <w:t>uslovima</w:t>
      </w:r>
      <w:proofErr w:type="spellEnd"/>
      <w:r w:rsidRPr="00F662A7">
        <w:t xml:space="preserve"> </w:t>
      </w:r>
      <w:proofErr w:type="spellStart"/>
      <w:r w:rsidRPr="00F662A7">
        <w:t>i</w:t>
      </w:r>
      <w:proofErr w:type="spellEnd"/>
      <w:r w:rsidRPr="00F662A7">
        <w:t xml:space="preserve"> </w:t>
      </w:r>
      <w:proofErr w:type="spellStart"/>
      <w:r w:rsidRPr="00F662A7">
        <w:t>obavezama</w:t>
      </w:r>
      <w:proofErr w:type="spellEnd"/>
      <w:r w:rsidRPr="00F662A7">
        <w:t xml:space="preserve"> </w:t>
      </w:r>
      <w:proofErr w:type="spellStart"/>
      <w:r w:rsidRPr="00F662A7">
        <w:t>navedenim</w:t>
      </w:r>
      <w:proofErr w:type="spellEnd"/>
      <w:r w:rsidRPr="00F662A7">
        <w:t xml:space="preserve"> u </w:t>
      </w:r>
      <w:proofErr w:type="spellStart"/>
      <w:r w:rsidRPr="00F662A7">
        <w:t>Konkursu</w:t>
      </w:r>
      <w:proofErr w:type="spellEnd"/>
      <w:r w:rsidRPr="00F662A7">
        <w:t>.</w:t>
      </w:r>
    </w:p>
    <w:p w14:paraId="7B577B9C" w14:textId="240F99AA" w:rsidR="006F63CA" w:rsidRPr="00F662A7" w:rsidRDefault="006F63CA" w:rsidP="006F63CA">
      <w:pPr>
        <w:pStyle w:val="Default"/>
        <w:jc w:val="both"/>
      </w:pPr>
    </w:p>
    <w:p w14:paraId="7B577B9D" w14:textId="77777777" w:rsidR="006F63CA" w:rsidRPr="00F662A7" w:rsidRDefault="006F63CA" w:rsidP="006F63CA">
      <w:pPr>
        <w:pStyle w:val="Default"/>
        <w:jc w:val="center"/>
        <w:rPr>
          <w:b/>
          <w:lang w:val="it-CH"/>
        </w:rPr>
      </w:pPr>
      <w:r w:rsidRPr="00F662A7">
        <w:rPr>
          <w:b/>
          <w:lang w:val="it-CH"/>
        </w:rPr>
        <w:t>I</w:t>
      </w:r>
      <w:r w:rsidRPr="00F662A7">
        <w:rPr>
          <w:b/>
        </w:rPr>
        <w:t>Х</w:t>
      </w:r>
      <w:r w:rsidRPr="00F662A7">
        <w:rPr>
          <w:b/>
          <w:lang w:val="it-CH"/>
        </w:rPr>
        <w:t xml:space="preserve"> DODATNE INFORMACIJE</w:t>
      </w:r>
    </w:p>
    <w:p w14:paraId="7B577B9E" w14:textId="77777777" w:rsidR="006F63CA" w:rsidRPr="00F662A7" w:rsidRDefault="006F63CA" w:rsidP="006F63CA">
      <w:pPr>
        <w:pStyle w:val="Default"/>
        <w:jc w:val="both"/>
        <w:rPr>
          <w:lang w:val="it-CH"/>
        </w:rPr>
      </w:pPr>
    </w:p>
    <w:p w14:paraId="3FFC6A2D" w14:textId="6D6978F7" w:rsidR="008A6C72" w:rsidRPr="00F662A7" w:rsidRDefault="008A6C72" w:rsidP="008A6C72">
      <w:pPr>
        <w:pStyle w:val="Default"/>
        <w:jc w:val="both"/>
        <w:rPr>
          <w:lang w:val="it-CH"/>
        </w:rPr>
      </w:pPr>
      <w:r w:rsidRPr="00F662A7">
        <w:rPr>
          <w:lang w:val="it-CH"/>
        </w:rPr>
        <w:t>Pitanja studenata/ica, roditelja/staratelja i zaposlenih na fakultetima/univerzitetima u vezi sa dokumentacijom i procedurom konkurisanja, kao i drugim pitanjima u vezi izbora kandidata i dodjelom stipendija, mogu se postaviti:</w:t>
      </w:r>
    </w:p>
    <w:p w14:paraId="51820CFD" w14:textId="77777777" w:rsidR="008A6C72" w:rsidRPr="00F662A7" w:rsidRDefault="008A6C72" w:rsidP="008A6C72">
      <w:pPr>
        <w:pStyle w:val="Default"/>
        <w:numPr>
          <w:ilvl w:val="0"/>
          <w:numId w:val="27"/>
        </w:numPr>
        <w:jc w:val="both"/>
      </w:pPr>
      <w:r w:rsidRPr="00F662A7">
        <w:rPr>
          <w:lang w:val="it-CH"/>
        </w:rPr>
        <w:t xml:space="preserve">elektronskim putem na email adresu </w:t>
      </w:r>
      <w:r w:rsidR="006943C8">
        <w:fldChar w:fldCharType="begin"/>
      </w:r>
      <w:r w:rsidR="006943C8">
        <w:instrText xml:space="preserve"> HYPERLINK "ma</w:instrText>
      </w:r>
      <w:r w:rsidR="006943C8">
        <w:instrText xml:space="preserve">ilto:eurorom_bh@yahoo.com" </w:instrText>
      </w:r>
      <w:r w:rsidR="006943C8">
        <w:fldChar w:fldCharType="separate"/>
      </w:r>
      <w:r w:rsidRPr="00F662A7">
        <w:rPr>
          <w:rStyle w:val="Hyperlink"/>
          <w:lang w:val="it-CH"/>
        </w:rPr>
        <w:t>eurorom_bh@yahoo.com</w:t>
      </w:r>
      <w:r w:rsidR="006943C8">
        <w:rPr>
          <w:rStyle w:val="Hyperlink"/>
          <w:lang w:val="it-CH"/>
        </w:rPr>
        <w:fldChar w:fldCharType="end"/>
      </w:r>
      <w:r w:rsidRPr="00F662A7">
        <w:rPr>
          <w:rStyle w:val="Hyperlink"/>
          <w:lang w:val="it-CH"/>
        </w:rPr>
        <w:t>,</w:t>
      </w:r>
      <w:r w:rsidRPr="00F662A7">
        <w:rPr>
          <w:lang w:val="it-CH"/>
        </w:rPr>
        <w:t xml:space="preserve"> ili </w:t>
      </w:r>
    </w:p>
    <w:p w14:paraId="05392FDD" w14:textId="77777777" w:rsidR="008A6C72" w:rsidRPr="00F662A7" w:rsidRDefault="008A6C72" w:rsidP="008A6C72">
      <w:pPr>
        <w:pStyle w:val="Default"/>
        <w:numPr>
          <w:ilvl w:val="0"/>
          <w:numId w:val="27"/>
        </w:numPr>
        <w:jc w:val="both"/>
      </w:pPr>
      <w:r w:rsidRPr="00F662A7">
        <w:rPr>
          <w:lang w:val="it-CH"/>
        </w:rPr>
        <w:t xml:space="preserve">pozivom na brojeve telefona: 035/228-884 i 035/288-011 svakog radnog dana od 10.00 do 14.00 sati, ili </w:t>
      </w:r>
    </w:p>
    <w:p w14:paraId="7DEDDE9D" w14:textId="77777777" w:rsidR="008A6C72" w:rsidRPr="00F662A7" w:rsidRDefault="008A6C72" w:rsidP="008A6C72">
      <w:pPr>
        <w:pStyle w:val="Default"/>
        <w:numPr>
          <w:ilvl w:val="0"/>
          <w:numId w:val="27"/>
        </w:numPr>
        <w:jc w:val="both"/>
        <w:rPr>
          <w:b/>
        </w:rPr>
      </w:pPr>
      <w:r w:rsidRPr="00F662A7">
        <w:rPr>
          <w:b/>
          <w:lang w:val="it-CH"/>
        </w:rPr>
        <w:t>lično u uredu Udruženja, Ul. Slatina do br. 13, 75000</w:t>
      </w:r>
      <w:r w:rsidRPr="00F662A7">
        <w:rPr>
          <w:b/>
        </w:rPr>
        <w:t xml:space="preserve"> Tuzla, </w:t>
      </w:r>
      <w:proofErr w:type="spellStart"/>
      <w:r w:rsidRPr="00F662A7">
        <w:rPr>
          <w:b/>
        </w:rPr>
        <w:t>ukoliko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Vam</w:t>
      </w:r>
      <w:proofErr w:type="spellEnd"/>
      <w:r w:rsidRPr="00F662A7">
        <w:rPr>
          <w:b/>
        </w:rPr>
        <w:t xml:space="preserve"> je </w:t>
      </w:r>
      <w:proofErr w:type="spellStart"/>
      <w:r w:rsidRPr="00F662A7">
        <w:rPr>
          <w:b/>
        </w:rPr>
        <w:t>potrebna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pomoć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oko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popunjavanja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prijavnog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obrasca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i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dodatne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dokumentacije</w:t>
      </w:r>
      <w:proofErr w:type="spellEnd"/>
      <w:r w:rsidRPr="00F662A7">
        <w:rPr>
          <w:b/>
        </w:rPr>
        <w:t xml:space="preserve">, </w:t>
      </w:r>
      <w:proofErr w:type="spellStart"/>
      <w:r w:rsidRPr="00F662A7">
        <w:rPr>
          <w:b/>
        </w:rPr>
        <w:t>kako</w:t>
      </w:r>
      <w:proofErr w:type="spellEnd"/>
      <w:r w:rsidRPr="00F662A7">
        <w:rPr>
          <w:b/>
        </w:rPr>
        <w:t xml:space="preserve"> bi </w:t>
      </w:r>
      <w:proofErr w:type="spellStart"/>
      <w:r w:rsidRPr="00F662A7">
        <w:rPr>
          <w:b/>
        </w:rPr>
        <w:t>ste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blagovremeno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prikupili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i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dostavili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konkursnu</w:t>
      </w:r>
      <w:proofErr w:type="spellEnd"/>
      <w:r w:rsidRPr="00F662A7">
        <w:rPr>
          <w:b/>
        </w:rPr>
        <w:t xml:space="preserve"> </w:t>
      </w:r>
      <w:proofErr w:type="spellStart"/>
      <w:r w:rsidRPr="00F662A7">
        <w:rPr>
          <w:b/>
        </w:rPr>
        <w:t>dokumentaciju</w:t>
      </w:r>
      <w:proofErr w:type="spellEnd"/>
      <w:r w:rsidRPr="00F662A7">
        <w:rPr>
          <w:b/>
        </w:rPr>
        <w:t>.</w:t>
      </w:r>
    </w:p>
    <w:p w14:paraId="2982291E" w14:textId="77777777" w:rsidR="008A6C72" w:rsidRPr="00BB31B5" w:rsidRDefault="008A6C72" w:rsidP="008A6C72">
      <w:pPr>
        <w:pStyle w:val="Default"/>
        <w:spacing w:after="47"/>
        <w:jc w:val="both"/>
      </w:pPr>
    </w:p>
    <w:p w14:paraId="7B577BA1" w14:textId="77777777" w:rsidR="00EA095F" w:rsidRPr="006F63CA" w:rsidRDefault="00EA095F" w:rsidP="006F63CA"/>
    <w:sectPr w:rsidR="00EA095F" w:rsidRPr="006F63CA" w:rsidSect="007F68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C9B5" w14:textId="77777777" w:rsidR="003D02AA" w:rsidRDefault="003D02AA" w:rsidP="00ED67F7">
      <w:pPr>
        <w:spacing w:after="0" w:line="240" w:lineRule="auto"/>
      </w:pPr>
      <w:r>
        <w:separator/>
      </w:r>
    </w:p>
  </w:endnote>
  <w:endnote w:type="continuationSeparator" w:id="0">
    <w:p w14:paraId="1D0FCD83" w14:textId="77777777" w:rsidR="003D02AA" w:rsidRDefault="003D02AA" w:rsidP="00ED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7BA7" w14:textId="77777777" w:rsidR="00553968" w:rsidRDefault="00211C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2A7">
      <w:rPr>
        <w:noProof/>
      </w:rPr>
      <w:t>5</w:t>
    </w:r>
    <w:r>
      <w:rPr>
        <w:noProof/>
      </w:rPr>
      <w:fldChar w:fldCharType="end"/>
    </w:r>
  </w:p>
  <w:p w14:paraId="7B577BA8" w14:textId="77777777" w:rsidR="00553968" w:rsidRDefault="00553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7BAD" w14:textId="77777777" w:rsidR="007F6844" w:rsidRDefault="006943C8" w:rsidP="009E3C9F">
    <w:pPr>
      <w:pStyle w:val="Footer"/>
      <w:jc w:val="center"/>
    </w:pPr>
    <w:r>
      <w:rPr>
        <w:noProof/>
      </w:rPr>
      <w:pict w14:anchorId="7B577BB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1.15pt;margin-top:13.7pt;width:482.05pt;height:19.5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" filled="f" stroked="f">
          <v:textbox>
            <w:txbxContent>
              <w:p w14:paraId="7B577BB7" w14:textId="77777777" w:rsidR="007F6844" w:rsidRPr="009E3C9F" w:rsidRDefault="007F6844" w:rsidP="009E3C9F">
                <w:pPr>
                  <w:rPr>
                    <w:szCs w:val="16"/>
                  </w:rPr>
                </w:pPr>
              </w:p>
            </w:txbxContent>
          </v:textbox>
          <w10:wrap anchorx="margin"/>
        </v:shape>
      </w:pict>
    </w:r>
    <w:r w:rsidR="009E3C9F">
      <w:rPr>
        <w:rFonts w:ascii="Arial" w:hAnsi="Arial" w:cs="Arial"/>
        <w:b/>
        <w:noProof/>
        <w:lang w:val="hr-HR" w:eastAsia="hr-HR"/>
      </w:rPr>
      <w:drawing>
        <wp:inline distT="0" distB="0" distL="0" distR="0" wp14:anchorId="7B577BB3" wp14:editId="7B577BB4">
          <wp:extent cx="971550" cy="923925"/>
          <wp:effectExtent l="19050" t="0" r="0" b="0"/>
          <wp:docPr id="7" name="Picture 2" descr="C:\Users\visitor\Desktop\REF\Juli_2015\Euro_Rom_BIH027_July2015\EUROR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sitor\Desktop\REF\Juli_2015\Euro_Rom_BIH027_July2015\EUROROM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ECDD" w14:textId="77777777" w:rsidR="003D02AA" w:rsidRDefault="003D02AA" w:rsidP="00ED67F7">
      <w:pPr>
        <w:spacing w:after="0" w:line="240" w:lineRule="auto"/>
      </w:pPr>
      <w:r>
        <w:separator/>
      </w:r>
    </w:p>
  </w:footnote>
  <w:footnote w:type="continuationSeparator" w:id="0">
    <w:p w14:paraId="45276728" w14:textId="77777777" w:rsidR="003D02AA" w:rsidRDefault="003D02AA" w:rsidP="00ED67F7">
      <w:pPr>
        <w:spacing w:after="0" w:line="240" w:lineRule="auto"/>
      </w:pPr>
      <w:r>
        <w:continuationSeparator/>
      </w:r>
    </w:p>
  </w:footnote>
  <w:footnote w:id="1">
    <w:p w14:paraId="7B577BB5" w14:textId="77777777" w:rsidR="006F63CA" w:rsidRPr="00B10AE8" w:rsidRDefault="006F63CA" w:rsidP="006F63CA">
      <w:pPr>
        <w:pStyle w:val="FootnoteText"/>
        <w:rPr>
          <w:rFonts w:ascii="Arial" w:hAnsi="Arial" w:cs="Arial"/>
          <w:sz w:val="16"/>
          <w:szCs w:val="16"/>
        </w:rPr>
      </w:pPr>
      <w:r w:rsidRPr="00B10AE8">
        <w:rPr>
          <w:rStyle w:val="FootnoteReference"/>
          <w:rFonts w:ascii="Arial" w:hAnsi="Arial" w:cs="Arial"/>
          <w:szCs w:val="16"/>
        </w:rPr>
        <w:footnoteRef/>
      </w:r>
      <w:r w:rsidRPr="00B10AE8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B10AE8">
        <w:rPr>
          <w:rFonts w:ascii="Arial" w:hAnsi="Arial" w:cs="Arial"/>
          <w:sz w:val="16"/>
          <w:szCs w:val="16"/>
        </w:rPr>
        <w:t>skladu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sa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terminologijom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koja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B10AE8">
        <w:rPr>
          <w:rFonts w:ascii="Arial" w:hAnsi="Arial" w:cs="Arial"/>
          <w:sz w:val="16"/>
          <w:szCs w:val="16"/>
        </w:rPr>
        <w:t>koristi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B10AE8">
        <w:rPr>
          <w:rFonts w:ascii="Arial" w:hAnsi="Arial" w:cs="Arial"/>
          <w:sz w:val="16"/>
          <w:szCs w:val="16"/>
        </w:rPr>
        <w:t>evropskim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institucijama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0AE8">
        <w:rPr>
          <w:rFonts w:ascii="Arial" w:hAnsi="Arial" w:cs="Arial"/>
          <w:sz w:val="16"/>
          <w:szCs w:val="16"/>
        </w:rPr>
        <w:t>termin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r w:rsidRPr="00B10AE8">
        <w:rPr>
          <w:rFonts w:ascii="Arial" w:hAnsi="Arial" w:cs="Arial"/>
          <w:sz w:val="16"/>
          <w:szCs w:val="16"/>
          <w:lang w:val="bs-Latn-BA"/>
        </w:rPr>
        <w:t xml:space="preserve">„Rom“, koji se ovdje koristi, se odnosi na različite grupe </w:t>
      </w:r>
      <w:r w:rsidRPr="00B10AE8">
        <w:rPr>
          <w:rFonts w:ascii="Arial" w:hAnsi="Arial" w:cs="Arial"/>
          <w:sz w:val="16"/>
          <w:szCs w:val="16"/>
        </w:rPr>
        <w:t>(</w:t>
      </w:r>
      <w:proofErr w:type="spellStart"/>
      <w:r w:rsidRPr="00B10AE8">
        <w:rPr>
          <w:rFonts w:ascii="Arial" w:hAnsi="Arial" w:cs="Arial"/>
          <w:sz w:val="16"/>
          <w:szCs w:val="16"/>
        </w:rPr>
        <w:t>npr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10AE8">
        <w:rPr>
          <w:rFonts w:ascii="Arial" w:hAnsi="Arial" w:cs="Arial"/>
          <w:sz w:val="16"/>
          <w:szCs w:val="16"/>
        </w:rPr>
        <w:t>Romi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, Sinti, Kale, </w:t>
      </w:r>
      <w:proofErr w:type="spellStart"/>
      <w:r w:rsidRPr="00B10AE8">
        <w:rPr>
          <w:rFonts w:ascii="Arial" w:hAnsi="Arial" w:cs="Arial"/>
          <w:sz w:val="16"/>
          <w:szCs w:val="16"/>
        </w:rPr>
        <w:t>Cigani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Romaničele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0AE8">
        <w:rPr>
          <w:rFonts w:ascii="Arial" w:hAnsi="Arial" w:cs="Arial"/>
          <w:sz w:val="16"/>
          <w:szCs w:val="16"/>
        </w:rPr>
        <w:t>Bojaši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0AE8">
        <w:rPr>
          <w:rFonts w:ascii="Arial" w:hAnsi="Arial" w:cs="Arial"/>
          <w:sz w:val="16"/>
          <w:szCs w:val="16"/>
        </w:rPr>
        <w:t>Aškalije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0AE8">
        <w:rPr>
          <w:rFonts w:ascii="Arial" w:hAnsi="Arial" w:cs="Arial"/>
          <w:sz w:val="16"/>
          <w:szCs w:val="16"/>
        </w:rPr>
        <w:t>Egipćani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0AE8">
        <w:rPr>
          <w:rFonts w:ascii="Arial" w:hAnsi="Arial" w:cs="Arial"/>
          <w:sz w:val="16"/>
          <w:szCs w:val="16"/>
        </w:rPr>
        <w:t>Jeniši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, Dom, Lom, Rom, </w:t>
      </w:r>
      <w:proofErr w:type="spellStart"/>
      <w:r w:rsidRPr="00B10AE8">
        <w:rPr>
          <w:rFonts w:ascii="Arial" w:hAnsi="Arial" w:cs="Arial"/>
          <w:sz w:val="16"/>
          <w:szCs w:val="16"/>
        </w:rPr>
        <w:t>Abdal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…) bez </w:t>
      </w:r>
      <w:proofErr w:type="spellStart"/>
      <w:r w:rsidRPr="00B10AE8">
        <w:rPr>
          <w:rFonts w:ascii="Arial" w:hAnsi="Arial" w:cs="Arial"/>
          <w:sz w:val="16"/>
          <w:szCs w:val="16"/>
        </w:rPr>
        <w:t>uskraćivanja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bilo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kakvih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specifičnosti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koje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ove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grupe</w:t>
      </w:r>
      <w:proofErr w:type="spellEnd"/>
      <w:r w:rsidRPr="00B10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0AE8">
        <w:rPr>
          <w:rFonts w:ascii="Arial" w:hAnsi="Arial" w:cs="Arial"/>
          <w:sz w:val="16"/>
          <w:szCs w:val="16"/>
        </w:rPr>
        <w:t>imaju</w:t>
      </w:r>
      <w:proofErr w:type="spellEnd"/>
      <w:r w:rsidRPr="00B10AE8">
        <w:rPr>
          <w:rFonts w:ascii="Arial" w:hAnsi="Arial" w:cs="Arial"/>
          <w:sz w:val="16"/>
          <w:szCs w:val="16"/>
        </w:rPr>
        <w:t>.</w:t>
      </w:r>
    </w:p>
    <w:p w14:paraId="7B577BB6" w14:textId="77777777" w:rsidR="006F63CA" w:rsidRPr="00B10AE8" w:rsidRDefault="006F63CA" w:rsidP="006F63CA">
      <w:pPr>
        <w:pStyle w:val="FootnoteText"/>
        <w:rPr>
          <w:rFonts w:ascii="Arial" w:hAnsi="Arial" w:cs="Arial"/>
          <w:sz w:val="16"/>
          <w:szCs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7BA6" w14:textId="77777777" w:rsidR="007F6844" w:rsidRDefault="007F6844">
    <w:pPr>
      <w:pStyle w:val="Header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7BA9" w14:textId="77777777" w:rsidR="009E3C9F" w:rsidRDefault="009E3C9F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7B577BAE" wp14:editId="7B577BAF">
          <wp:simplePos x="0" y="0"/>
          <wp:positionH relativeFrom="column">
            <wp:posOffset>66675</wp:posOffset>
          </wp:positionH>
          <wp:positionV relativeFrom="paragraph">
            <wp:posOffset>-211455</wp:posOffset>
          </wp:positionV>
          <wp:extent cx="685800" cy="457200"/>
          <wp:effectExtent l="19050" t="0" r="0" b="0"/>
          <wp:wrapThrough wrapText="bothSides">
            <wp:wrapPolygon edited="0">
              <wp:start x="-600" y="0"/>
              <wp:lineTo x="-600" y="20700"/>
              <wp:lineTo x="21600" y="20700"/>
              <wp:lineTo x="21600" y="0"/>
              <wp:lineTo x="-600" y="0"/>
            </wp:wrapPolygon>
          </wp:wrapThrough>
          <wp:docPr id="3" name="Picture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77BAA" w14:textId="77777777" w:rsidR="007F6844" w:rsidRDefault="009E3C9F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7B577BB0" wp14:editId="7B577BB1">
          <wp:simplePos x="0" y="0"/>
          <wp:positionH relativeFrom="column">
            <wp:posOffset>4457700</wp:posOffset>
          </wp:positionH>
          <wp:positionV relativeFrom="paragraph">
            <wp:posOffset>-773430</wp:posOffset>
          </wp:positionV>
          <wp:extent cx="1485900" cy="1485900"/>
          <wp:effectExtent l="19050" t="0" r="0" b="0"/>
          <wp:wrapNone/>
          <wp:docPr id="5" name="Picture 5" descr="REF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F LOGO 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6844">
      <w:tab/>
    </w:r>
    <w:r w:rsidR="007F6844">
      <w:tab/>
    </w:r>
  </w:p>
  <w:p w14:paraId="7B577BAB" w14:textId="77777777" w:rsidR="009E3C9F" w:rsidRPr="00E67A36" w:rsidRDefault="009E3C9F" w:rsidP="009E3C9F">
    <w:pPr>
      <w:spacing w:after="0" w:line="240" w:lineRule="auto"/>
      <w:rPr>
        <w:rFonts w:ascii="Times New Roman" w:eastAsia="Times New Roman" w:hAnsi="Times New Roman"/>
        <w:sz w:val="13"/>
        <w:szCs w:val="13"/>
      </w:rPr>
    </w:pPr>
    <w:r>
      <w:rPr>
        <w:rFonts w:eastAsia="Times New Roman"/>
        <w:color w:val="212121"/>
        <w:sz w:val="13"/>
        <w:szCs w:val="13"/>
        <w:shd w:val="clear" w:color="auto" w:fill="FFFFFF"/>
      </w:rPr>
      <w:t>Projekat finansira Evropska Unija</w:t>
    </w:r>
  </w:p>
  <w:p w14:paraId="7B577BAC" w14:textId="77777777" w:rsidR="007F6844" w:rsidRDefault="007F6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B9"/>
    <w:multiLevelType w:val="multilevel"/>
    <w:tmpl w:val="A0F0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D0ABF"/>
    <w:multiLevelType w:val="multilevel"/>
    <w:tmpl w:val="E58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42B9D"/>
    <w:multiLevelType w:val="multilevel"/>
    <w:tmpl w:val="B4C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53A5"/>
    <w:multiLevelType w:val="multilevel"/>
    <w:tmpl w:val="631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F5CE2"/>
    <w:multiLevelType w:val="hybridMultilevel"/>
    <w:tmpl w:val="2DE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5B84"/>
    <w:multiLevelType w:val="multilevel"/>
    <w:tmpl w:val="61E0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D75"/>
    <w:multiLevelType w:val="hybridMultilevel"/>
    <w:tmpl w:val="76C60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CCC"/>
    <w:multiLevelType w:val="hybridMultilevel"/>
    <w:tmpl w:val="E2E6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7C40"/>
    <w:multiLevelType w:val="multilevel"/>
    <w:tmpl w:val="D71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97AE7"/>
    <w:multiLevelType w:val="multilevel"/>
    <w:tmpl w:val="A50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059E0"/>
    <w:multiLevelType w:val="multilevel"/>
    <w:tmpl w:val="83C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95A1F"/>
    <w:multiLevelType w:val="multilevel"/>
    <w:tmpl w:val="213C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9144E"/>
    <w:multiLevelType w:val="multilevel"/>
    <w:tmpl w:val="3A6A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25F07"/>
    <w:multiLevelType w:val="multilevel"/>
    <w:tmpl w:val="C056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73EC4"/>
    <w:multiLevelType w:val="hybridMultilevel"/>
    <w:tmpl w:val="71B4A8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91A4D"/>
    <w:multiLevelType w:val="hybridMultilevel"/>
    <w:tmpl w:val="7ECAA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B44D8"/>
    <w:multiLevelType w:val="multilevel"/>
    <w:tmpl w:val="AEC4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90A40"/>
    <w:multiLevelType w:val="hybridMultilevel"/>
    <w:tmpl w:val="E010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7703A"/>
    <w:multiLevelType w:val="hybridMultilevel"/>
    <w:tmpl w:val="1D48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E070A"/>
    <w:multiLevelType w:val="multilevel"/>
    <w:tmpl w:val="8DA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D35C6"/>
    <w:multiLevelType w:val="hybridMultilevel"/>
    <w:tmpl w:val="05D88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03D9F"/>
    <w:multiLevelType w:val="hybridMultilevel"/>
    <w:tmpl w:val="01A4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57FE9"/>
    <w:multiLevelType w:val="multilevel"/>
    <w:tmpl w:val="D58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94C27"/>
    <w:multiLevelType w:val="multilevel"/>
    <w:tmpl w:val="7058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217B7"/>
    <w:multiLevelType w:val="multilevel"/>
    <w:tmpl w:val="DFD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EC57FE"/>
    <w:multiLevelType w:val="multilevel"/>
    <w:tmpl w:val="CF8C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82569"/>
    <w:multiLevelType w:val="multilevel"/>
    <w:tmpl w:val="F13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9"/>
  </w:num>
  <w:num w:numId="5">
    <w:abstractNumId w:val="16"/>
  </w:num>
  <w:num w:numId="6">
    <w:abstractNumId w:val="25"/>
  </w:num>
  <w:num w:numId="7">
    <w:abstractNumId w:val="22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23"/>
  </w:num>
  <w:num w:numId="13">
    <w:abstractNumId w:val="10"/>
  </w:num>
  <w:num w:numId="14">
    <w:abstractNumId w:val="12"/>
  </w:num>
  <w:num w:numId="15">
    <w:abstractNumId w:val="5"/>
  </w:num>
  <w:num w:numId="16">
    <w:abstractNumId w:val="26"/>
  </w:num>
  <w:num w:numId="17">
    <w:abstractNumId w:val="3"/>
  </w:num>
  <w:num w:numId="18">
    <w:abstractNumId w:val="9"/>
  </w:num>
  <w:num w:numId="19">
    <w:abstractNumId w:val="15"/>
  </w:num>
  <w:num w:numId="20">
    <w:abstractNumId w:val="6"/>
  </w:num>
  <w:num w:numId="21">
    <w:abstractNumId w:val="4"/>
  </w:num>
  <w:num w:numId="22">
    <w:abstractNumId w:val="17"/>
  </w:num>
  <w:num w:numId="23">
    <w:abstractNumId w:val="7"/>
  </w:num>
  <w:num w:numId="24">
    <w:abstractNumId w:val="14"/>
  </w:num>
  <w:num w:numId="25">
    <w:abstractNumId w:val="21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29C"/>
    <w:rsid w:val="00010CCC"/>
    <w:rsid w:val="000161FE"/>
    <w:rsid w:val="0002772F"/>
    <w:rsid w:val="00027C7A"/>
    <w:rsid w:val="000342EE"/>
    <w:rsid w:val="00047518"/>
    <w:rsid w:val="00050574"/>
    <w:rsid w:val="00060BBD"/>
    <w:rsid w:val="0006107C"/>
    <w:rsid w:val="0006404A"/>
    <w:rsid w:val="000922EF"/>
    <w:rsid w:val="000967DB"/>
    <w:rsid w:val="000A3051"/>
    <w:rsid w:val="000C06F9"/>
    <w:rsid w:val="000C1A08"/>
    <w:rsid w:val="000C4B75"/>
    <w:rsid w:val="000D1FD5"/>
    <w:rsid w:val="000D6A40"/>
    <w:rsid w:val="000E7E54"/>
    <w:rsid w:val="00111380"/>
    <w:rsid w:val="00123B1A"/>
    <w:rsid w:val="001305B9"/>
    <w:rsid w:val="00131C15"/>
    <w:rsid w:val="00131D2F"/>
    <w:rsid w:val="0013611C"/>
    <w:rsid w:val="0015204F"/>
    <w:rsid w:val="00164E59"/>
    <w:rsid w:val="00165A37"/>
    <w:rsid w:val="00182349"/>
    <w:rsid w:val="001A6807"/>
    <w:rsid w:val="001C1F3F"/>
    <w:rsid w:val="001E6949"/>
    <w:rsid w:val="00204E45"/>
    <w:rsid w:val="00211C48"/>
    <w:rsid w:val="002176F6"/>
    <w:rsid w:val="00225F1E"/>
    <w:rsid w:val="00227ADB"/>
    <w:rsid w:val="002314A7"/>
    <w:rsid w:val="002427B5"/>
    <w:rsid w:val="00243BB9"/>
    <w:rsid w:val="0025708C"/>
    <w:rsid w:val="00263EC3"/>
    <w:rsid w:val="00274614"/>
    <w:rsid w:val="002830B2"/>
    <w:rsid w:val="00294DE2"/>
    <w:rsid w:val="002A5C11"/>
    <w:rsid w:val="002B391E"/>
    <w:rsid w:val="002B3DAA"/>
    <w:rsid w:val="002C08F5"/>
    <w:rsid w:val="002C47F1"/>
    <w:rsid w:val="002D040D"/>
    <w:rsid w:val="002E2145"/>
    <w:rsid w:val="0031002F"/>
    <w:rsid w:val="00325F7D"/>
    <w:rsid w:val="00334DBF"/>
    <w:rsid w:val="0033786F"/>
    <w:rsid w:val="00342FD8"/>
    <w:rsid w:val="00346E79"/>
    <w:rsid w:val="0036229C"/>
    <w:rsid w:val="0036325B"/>
    <w:rsid w:val="0037249B"/>
    <w:rsid w:val="00383491"/>
    <w:rsid w:val="003909E6"/>
    <w:rsid w:val="00395648"/>
    <w:rsid w:val="0039586F"/>
    <w:rsid w:val="003A06E4"/>
    <w:rsid w:val="003B058A"/>
    <w:rsid w:val="003C4D81"/>
    <w:rsid w:val="003D02AA"/>
    <w:rsid w:val="003D4A0C"/>
    <w:rsid w:val="003D7AC3"/>
    <w:rsid w:val="003F330C"/>
    <w:rsid w:val="004149A8"/>
    <w:rsid w:val="00421F54"/>
    <w:rsid w:val="00430EBA"/>
    <w:rsid w:val="004348B9"/>
    <w:rsid w:val="00441BC8"/>
    <w:rsid w:val="00472B54"/>
    <w:rsid w:val="00493587"/>
    <w:rsid w:val="004A3CC2"/>
    <w:rsid w:val="004A4AF9"/>
    <w:rsid w:val="004B6A8F"/>
    <w:rsid w:val="004C43A0"/>
    <w:rsid w:val="004C45CF"/>
    <w:rsid w:val="004D6E48"/>
    <w:rsid w:val="004E1270"/>
    <w:rsid w:val="004E2193"/>
    <w:rsid w:val="004E613E"/>
    <w:rsid w:val="00512892"/>
    <w:rsid w:val="00546FDC"/>
    <w:rsid w:val="00553968"/>
    <w:rsid w:val="00556E70"/>
    <w:rsid w:val="0056462C"/>
    <w:rsid w:val="005757E8"/>
    <w:rsid w:val="005A1220"/>
    <w:rsid w:val="005B3DC0"/>
    <w:rsid w:val="005B6ABB"/>
    <w:rsid w:val="005C0654"/>
    <w:rsid w:val="005C2600"/>
    <w:rsid w:val="005D1C9A"/>
    <w:rsid w:val="005E570E"/>
    <w:rsid w:val="005E6A71"/>
    <w:rsid w:val="005F0200"/>
    <w:rsid w:val="005F5BD3"/>
    <w:rsid w:val="006217F5"/>
    <w:rsid w:val="006943C8"/>
    <w:rsid w:val="00695255"/>
    <w:rsid w:val="006A1813"/>
    <w:rsid w:val="006A3E10"/>
    <w:rsid w:val="006A7587"/>
    <w:rsid w:val="006B1DDB"/>
    <w:rsid w:val="006C0552"/>
    <w:rsid w:val="006C11EA"/>
    <w:rsid w:val="006D3B7E"/>
    <w:rsid w:val="006D6623"/>
    <w:rsid w:val="006D7DA1"/>
    <w:rsid w:val="006F63CA"/>
    <w:rsid w:val="00714DB7"/>
    <w:rsid w:val="007469D5"/>
    <w:rsid w:val="00760CAF"/>
    <w:rsid w:val="00783340"/>
    <w:rsid w:val="00784A04"/>
    <w:rsid w:val="0078743E"/>
    <w:rsid w:val="00794E61"/>
    <w:rsid w:val="007A088E"/>
    <w:rsid w:val="007B61D4"/>
    <w:rsid w:val="007E6429"/>
    <w:rsid w:val="007E74A5"/>
    <w:rsid w:val="007F25DB"/>
    <w:rsid w:val="007F4634"/>
    <w:rsid w:val="007F6844"/>
    <w:rsid w:val="00837626"/>
    <w:rsid w:val="008407E3"/>
    <w:rsid w:val="00880B31"/>
    <w:rsid w:val="008871B7"/>
    <w:rsid w:val="00890A2A"/>
    <w:rsid w:val="00894137"/>
    <w:rsid w:val="008A6C72"/>
    <w:rsid w:val="008C13CD"/>
    <w:rsid w:val="008D1189"/>
    <w:rsid w:val="008D7D22"/>
    <w:rsid w:val="009014CC"/>
    <w:rsid w:val="009028AD"/>
    <w:rsid w:val="0091153F"/>
    <w:rsid w:val="009426B7"/>
    <w:rsid w:val="00955B10"/>
    <w:rsid w:val="00970E61"/>
    <w:rsid w:val="0098735B"/>
    <w:rsid w:val="00991F64"/>
    <w:rsid w:val="009B4882"/>
    <w:rsid w:val="009C3F76"/>
    <w:rsid w:val="009D3918"/>
    <w:rsid w:val="009D6CE2"/>
    <w:rsid w:val="009E3C9F"/>
    <w:rsid w:val="009F537A"/>
    <w:rsid w:val="00A22FBE"/>
    <w:rsid w:val="00A477E8"/>
    <w:rsid w:val="00A51535"/>
    <w:rsid w:val="00A8224B"/>
    <w:rsid w:val="00A90357"/>
    <w:rsid w:val="00AB6DC9"/>
    <w:rsid w:val="00AF3AD5"/>
    <w:rsid w:val="00AF5BE6"/>
    <w:rsid w:val="00B10AE8"/>
    <w:rsid w:val="00B21B79"/>
    <w:rsid w:val="00B32EAC"/>
    <w:rsid w:val="00B35DD4"/>
    <w:rsid w:val="00B5449C"/>
    <w:rsid w:val="00B62654"/>
    <w:rsid w:val="00B719AA"/>
    <w:rsid w:val="00B7670A"/>
    <w:rsid w:val="00B84DF6"/>
    <w:rsid w:val="00B855AD"/>
    <w:rsid w:val="00BA2B58"/>
    <w:rsid w:val="00BB3C6B"/>
    <w:rsid w:val="00BC7304"/>
    <w:rsid w:val="00C01625"/>
    <w:rsid w:val="00C05E87"/>
    <w:rsid w:val="00C101BA"/>
    <w:rsid w:val="00C16A09"/>
    <w:rsid w:val="00C31184"/>
    <w:rsid w:val="00C756BB"/>
    <w:rsid w:val="00C80F71"/>
    <w:rsid w:val="00CA3C37"/>
    <w:rsid w:val="00CB2392"/>
    <w:rsid w:val="00CD5B78"/>
    <w:rsid w:val="00CE1514"/>
    <w:rsid w:val="00CF016E"/>
    <w:rsid w:val="00CF109B"/>
    <w:rsid w:val="00D01BD6"/>
    <w:rsid w:val="00D11938"/>
    <w:rsid w:val="00D364FE"/>
    <w:rsid w:val="00D56BCF"/>
    <w:rsid w:val="00D62089"/>
    <w:rsid w:val="00D620DA"/>
    <w:rsid w:val="00D73E40"/>
    <w:rsid w:val="00DA05AA"/>
    <w:rsid w:val="00DA1D8C"/>
    <w:rsid w:val="00DA45E6"/>
    <w:rsid w:val="00DA4C4D"/>
    <w:rsid w:val="00DB18B6"/>
    <w:rsid w:val="00DB2CE4"/>
    <w:rsid w:val="00DB6B59"/>
    <w:rsid w:val="00DE027E"/>
    <w:rsid w:val="00E001BD"/>
    <w:rsid w:val="00E004AA"/>
    <w:rsid w:val="00E128E1"/>
    <w:rsid w:val="00E13689"/>
    <w:rsid w:val="00E16868"/>
    <w:rsid w:val="00E410DC"/>
    <w:rsid w:val="00E55EE1"/>
    <w:rsid w:val="00E57398"/>
    <w:rsid w:val="00EA095F"/>
    <w:rsid w:val="00EA4003"/>
    <w:rsid w:val="00EB2896"/>
    <w:rsid w:val="00EB3642"/>
    <w:rsid w:val="00EC009B"/>
    <w:rsid w:val="00ED62B4"/>
    <w:rsid w:val="00ED67F7"/>
    <w:rsid w:val="00EF03E7"/>
    <w:rsid w:val="00F05243"/>
    <w:rsid w:val="00F1445E"/>
    <w:rsid w:val="00F15B34"/>
    <w:rsid w:val="00F20232"/>
    <w:rsid w:val="00F427BB"/>
    <w:rsid w:val="00F656BD"/>
    <w:rsid w:val="00F662A7"/>
    <w:rsid w:val="00F848E4"/>
    <w:rsid w:val="00FB470C"/>
    <w:rsid w:val="00FD50E1"/>
    <w:rsid w:val="00FF0650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B577B39"/>
  <w15:docId w15:val="{E268BED3-0E67-47B1-96AA-D48E0B0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A0C"/>
    <w:pPr>
      <w:spacing w:after="200" w:line="276" w:lineRule="auto"/>
    </w:pPr>
    <w:rPr>
      <w:sz w:val="22"/>
      <w:szCs w:val="22"/>
      <w:lang w:val="hu-HU" w:eastAsia="en-US"/>
    </w:rPr>
  </w:style>
  <w:style w:type="paragraph" w:styleId="Heading1">
    <w:name w:val="heading 1"/>
    <w:basedOn w:val="Normal"/>
    <w:link w:val="Heading1Char"/>
    <w:uiPriority w:val="9"/>
    <w:qFormat/>
    <w:rsid w:val="00362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229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alWeb">
    <w:name w:val="Normal (Web)"/>
    <w:basedOn w:val="Normal"/>
    <w:uiPriority w:val="99"/>
    <w:unhideWhenUsed/>
    <w:rsid w:val="00362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uiPriority w:val="22"/>
    <w:qFormat/>
    <w:rsid w:val="0036229C"/>
    <w:rPr>
      <w:b/>
      <w:bCs/>
    </w:rPr>
  </w:style>
  <w:style w:type="character" w:styleId="Hyperlink">
    <w:name w:val="Hyperlink"/>
    <w:uiPriority w:val="99"/>
    <w:unhideWhenUsed/>
    <w:rsid w:val="003622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29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3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C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F7"/>
  </w:style>
  <w:style w:type="paragraph" w:styleId="Footer">
    <w:name w:val="footer"/>
    <w:basedOn w:val="Normal"/>
    <w:link w:val="FooterChar"/>
    <w:uiPriority w:val="99"/>
    <w:unhideWhenUsed/>
    <w:rsid w:val="00ED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F7"/>
  </w:style>
  <w:style w:type="paragraph" w:styleId="ListParagraph">
    <w:name w:val="List Paragraph"/>
    <w:basedOn w:val="Normal"/>
    <w:uiPriority w:val="34"/>
    <w:qFormat/>
    <w:rsid w:val="00ED67F7"/>
    <w:pPr>
      <w:ind w:left="720"/>
      <w:contextualSpacing/>
    </w:pPr>
  </w:style>
  <w:style w:type="paragraph" w:styleId="Revision">
    <w:name w:val="Revision"/>
    <w:hidden/>
    <w:uiPriority w:val="99"/>
    <w:semiHidden/>
    <w:rsid w:val="00346E79"/>
    <w:rPr>
      <w:sz w:val="22"/>
      <w:szCs w:val="22"/>
      <w:lang w:val="hu-HU" w:eastAsia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A5C11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sid w:val="002A5C11"/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6F63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6F63CA"/>
  </w:style>
  <w:style w:type="character" w:styleId="FootnoteReference">
    <w:name w:val="footnote reference"/>
    <w:link w:val="Char2"/>
    <w:uiPriority w:val="99"/>
    <w:qFormat/>
    <w:rsid w:val="006F63CA"/>
    <w:rPr>
      <w:sz w:val="16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F63CA"/>
    <w:pPr>
      <w:spacing w:after="160" w:line="240" w:lineRule="exact"/>
    </w:pPr>
    <w:rPr>
      <w:sz w:val="16"/>
      <w:szCs w:val="20"/>
      <w:vertAlign w:val="superscript"/>
      <w:lang w:val="hr-HR" w:eastAsia="hr-HR"/>
    </w:rPr>
  </w:style>
  <w:style w:type="character" w:customStyle="1" w:styleId="rynqvb">
    <w:name w:val="rynqvb"/>
    <w:basedOn w:val="DefaultParagraphFont"/>
    <w:rsid w:val="0003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B088B-E0F7-4136-83C9-2F4D85C2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10030</CharactersWithSpaces>
  <SharedDoc>false</SharedDoc>
  <HLinks>
    <vt:vector size="6" baseType="variant">
      <vt:variant>
        <vt:i4>8061010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http://ec.europa.eu/europeaid/funding/communication-and-visibility-manual-eu-external-actions_en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Erzsébet</dc:creator>
  <cp:lastModifiedBy>Larisa Corbic</cp:lastModifiedBy>
  <cp:revision>49</cp:revision>
  <dcterms:created xsi:type="dcterms:W3CDTF">2019-12-02T12:00:00Z</dcterms:created>
  <dcterms:modified xsi:type="dcterms:W3CDTF">2024-01-30T06:55:00Z</dcterms:modified>
</cp:coreProperties>
</file>